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9FA5F" w14:textId="77777777" w:rsidR="00431B2E" w:rsidRPr="00014023" w:rsidRDefault="00A86C2F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8240" behindDoc="1" locked="0" layoutInCell="1" allowOverlap="1" wp14:anchorId="0FB22AC9" wp14:editId="412016D1">
            <wp:simplePos x="0" y="0"/>
            <wp:positionH relativeFrom="column">
              <wp:posOffset>4732655</wp:posOffset>
            </wp:positionH>
            <wp:positionV relativeFrom="paragraph">
              <wp:posOffset>-194945</wp:posOffset>
            </wp:positionV>
            <wp:extent cx="850900" cy="516255"/>
            <wp:effectExtent l="0" t="0" r="6350" b="0"/>
            <wp:wrapTight wrapText="bothSides">
              <wp:wrapPolygon edited="0">
                <wp:start x="0" y="0"/>
                <wp:lineTo x="0" y="20723"/>
                <wp:lineTo x="21278" y="20723"/>
                <wp:lineTo x="21278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1B2E" w:rsidRPr="00014023">
        <w:rPr>
          <w:rFonts w:ascii="Arial" w:hAnsi="Arial" w:cs="Arial"/>
          <w:sz w:val="21"/>
          <w:szCs w:val="21"/>
        </w:rPr>
        <w:t>Presse</w:t>
      </w:r>
      <w:r>
        <w:rPr>
          <w:rFonts w:ascii="Arial" w:hAnsi="Arial" w:cs="Arial"/>
          <w:sz w:val="21"/>
          <w:szCs w:val="21"/>
        </w:rPr>
        <w:t>aussendung</w:t>
      </w:r>
    </w:p>
    <w:p w14:paraId="5CF6E92C" w14:textId="77777777" w:rsidR="00431B2E" w:rsidRPr="009F3202" w:rsidRDefault="00957A4B" w:rsidP="00591255">
      <w:pPr>
        <w:spacing w:line="289" w:lineRule="atLeast"/>
        <w:rPr>
          <w:rFonts w:ascii="Arial" w:hAnsi="Arial" w:cs="Arial"/>
          <w:sz w:val="21"/>
          <w:szCs w:val="21"/>
        </w:rPr>
      </w:pPr>
      <w:proofErr w:type="spellStart"/>
      <w:r w:rsidRPr="009F3202">
        <w:rPr>
          <w:rFonts w:ascii="Arial" w:hAnsi="Arial" w:cs="Arial"/>
          <w:sz w:val="21"/>
          <w:szCs w:val="21"/>
        </w:rPr>
        <w:t>i+R</w:t>
      </w:r>
      <w:proofErr w:type="spellEnd"/>
      <w:r w:rsidRPr="009F3202">
        <w:rPr>
          <w:rFonts w:ascii="Arial" w:hAnsi="Arial" w:cs="Arial"/>
          <w:sz w:val="21"/>
          <w:szCs w:val="21"/>
        </w:rPr>
        <w:t xml:space="preserve"> </w:t>
      </w:r>
      <w:r w:rsidRPr="00191870">
        <w:rPr>
          <w:rFonts w:ascii="Arial" w:hAnsi="Arial" w:cs="Arial"/>
          <w:sz w:val="21"/>
          <w:szCs w:val="21"/>
        </w:rPr>
        <w:t xml:space="preserve">Wohnbau </w:t>
      </w:r>
      <w:r w:rsidR="008E7A57" w:rsidRPr="00191870">
        <w:rPr>
          <w:rFonts w:ascii="Arial" w:hAnsi="Arial" w:cs="Arial"/>
          <w:sz w:val="21"/>
          <w:szCs w:val="21"/>
        </w:rPr>
        <w:t xml:space="preserve">Lindau </w:t>
      </w:r>
      <w:r w:rsidRPr="00191870">
        <w:rPr>
          <w:rFonts w:ascii="Arial" w:hAnsi="Arial" w:cs="Arial"/>
          <w:sz w:val="21"/>
          <w:szCs w:val="21"/>
        </w:rPr>
        <w:t>GmbH</w:t>
      </w:r>
    </w:p>
    <w:p w14:paraId="075C34F3" w14:textId="77777777" w:rsidR="00431B2E" w:rsidRPr="009F3202" w:rsidRDefault="00431B2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7767FA55" w14:textId="77777777" w:rsidR="004F5023" w:rsidRPr="009F3202" w:rsidRDefault="004F5023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6AFB8796" w14:textId="5ED424BD" w:rsidR="00A85DDE" w:rsidRDefault="002045F1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Architekturw</w:t>
      </w:r>
      <w:r w:rsidR="00087025">
        <w:rPr>
          <w:rFonts w:ascii="Arial" w:hAnsi="Arial" w:cs="Arial"/>
          <w:b/>
          <w:sz w:val="21"/>
          <w:szCs w:val="21"/>
        </w:rPr>
        <w:t xml:space="preserve">ettbewerb für </w:t>
      </w:r>
      <w:r w:rsidR="00B105DD">
        <w:rPr>
          <w:rFonts w:ascii="Arial" w:hAnsi="Arial" w:cs="Arial"/>
          <w:b/>
          <w:sz w:val="21"/>
          <w:szCs w:val="21"/>
        </w:rPr>
        <w:t xml:space="preserve">Nachnutzung </w:t>
      </w:r>
      <w:r w:rsidR="005072F6">
        <w:rPr>
          <w:rFonts w:ascii="Arial" w:hAnsi="Arial" w:cs="Arial"/>
          <w:b/>
          <w:sz w:val="21"/>
          <w:szCs w:val="21"/>
        </w:rPr>
        <w:t xml:space="preserve">des </w:t>
      </w:r>
      <w:r>
        <w:rPr>
          <w:rFonts w:ascii="Arial" w:hAnsi="Arial" w:cs="Arial"/>
          <w:b/>
          <w:sz w:val="21"/>
          <w:szCs w:val="21"/>
        </w:rPr>
        <w:t>ehemalige</w:t>
      </w:r>
      <w:r w:rsidR="005072F6">
        <w:rPr>
          <w:rFonts w:ascii="Arial" w:hAnsi="Arial" w:cs="Arial"/>
          <w:b/>
          <w:sz w:val="21"/>
          <w:szCs w:val="21"/>
        </w:rPr>
        <w:t>n</w:t>
      </w:r>
      <w:r>
        <w:rPr>
          <w:rFonts w:ascii="Arial" w:hAnsi="Arial" w:cs="Arial"/>
          <w:b/>
          <w:sz w:val="21"/>
          <w:szCs w:val="21"/>
        </w:rPr>
        <w:t xml:space="preserve"> Siemens-Areal</w:t>
      </w:r>
      <w:r w:rsidR="005072F6">
        <w:rPr>
          <w:rFonts w:ascii="Arial" w:hAnsi="Arial" w:cs="Arial"/>
          <w:b/>
          <w:sz w:val="21"/>
          <w:szCs w:val="21"/>
        </w:rPr>
        <w:t>s</w:t>
      </w:r>
      <w:r w:rsidR="00087025">
        <w:rPr>
          <w:rFonts w:ascii="Arial" w:hAnsi="Arial" w:cs="Arial"/>
          <w:b/>
          <w:sz w:val="21"/>
          <w:szCs w:val="21"/>
        </w:rPr>
        <w:t xml:space="preserve"> Konstanz</w:t>
      </w:r>
      <w:r w:rsidR="00DB53F2">
        <w:rPr>
          <w:rFonts w:ascii="Arial" w:hAnsi="Arial" w:cs="Arial"/>
          <w:b/>
          <w:sz w:val="21"/>
          <w:szCs w:val="21"/>
        </w:rPr>
        <w:t xml:space="preserve"> </w:t>
      </w:r>
      <w:r w:rsidR="00A85DDE">
        <w:rPr>
          <w:rFonts w:ascii="Arial" w:hAnsi="Arial" w:cs="Arial"/>
          <w:b/>
          <w:sz w:val="21"/>
          <w:szCs w:val="21"/>
        </w:rPr>
        <w:t>ist entschieden</w:t>
      </w:r>
    </w:p>
    <w:p w14:paraId="4E8D774F" w14:textId="6934EC49" w:rsidR="0045329D" w:rsidRPr="009F3202" w:rsidRDefault="00A85DDE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Architekten-ARGE </w:t>
      </w:r>
      <w:proofErr w:type="spellStart"/>
      <w:r w:rsidR="002045F1">
        <w:rPr>
          <w:rFonts w:ascii="Arial" w:hAnsi="Arial" w:cs="Arial"/>
          <w:sz w:val="21"/>
          <w:szCs w:val="21"/>
        </w:rPr>
        <w:t>Gohm</w:t>
      </w:r>
      <w:proofErr w:type="spellEnd"/>
      <w:r w:rsidR="006E6EEF">
        <w:rPr>
          <w:rFonts w:ascii="Arial" w:hAnsi="Arial" w:cs="Arial"/>
          <w:sz w:val="21"/>
          <w:szCs w:val="21"/>
        </w:rPr>
        <w:t xml:space="preserve"> </w:t>
      </w:r>
      <w:r w:rsidR="002045F1">
        <w:rPr>
          <w:rFonts w:ascii="Arial" w:hAnsi="Arial" w:cs="Arial"/>
          <w:sz w:val="21"/>
          <w:szCs w:val="21"/>
        </w:rPr>
        <w:t>|</w:t>
      </w:r>
      <w:r w:rsidR="006E6EE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2045F1" w:rsidRPr="00A85DDE">
        <w:rPr>
          <w:rFonts w:ascii="Arial" w:hAnsi="Arial" w:cs="Arial"/>
          <w:sz w:val="21"/>
          <w:szCs w:val="21"/>
        </w:rPr>
        <w:t>Hiessberger</w:t>
      </w:r>
      <w:proofErr w:type="spellEnd"/>
      <w:r w:rsidR="002045F1" w:rsidRPr="00A85DDE">
        <w:rPr>
          <w:rFonts w:ascii="Arial" w:hAnsi="Arial" w:cs="Arial"/>
          <w:sz w:val="21"/>
          <w:szCs w:val="21"/>
        </w:rPr>
        <w:t xml:space="preserve"> </w:t>
      </w:r>
      <w:r w:rsidR="002045F1">
        <w:rPr>
          <w:rFonts w:ascii="Arial" w:hAnsi="Arial" w:cs="Arial"/>
          <w:sz w:val="21"/>
          <w:szCs w:val="21"/>
        </w:rPr>
        <w:t xml:space="preserve">und </w:t>
      </w:r>
      <w:r w:rsidRPr="00A85DDE">
        <w:rPr>
          <w:rFonts w:ascii="Arial" w:hAnsi="Arial" w:cs="Arial"/>
          <w:sz w:val="21"/>
          <w:szCs w:val="21"/>
        </w:rPr>
        <w:t>Innauer</w:t>
      </w:r>
      <w:r w:rsidR="00B77704">
        <w:rPr>
          <w:rFonts w:ascii="Arial" w:hAnsi="Arial" w:cs="Arial"/>
          <w:sz w:val="21"/>
          <w:szCs w:val="21"/>
        </w:rPr>
        <w:t xml:space="preserve"> </w:t>
      </w:r>
      <w:r w:rsidR="002045F1">
        <w:rPr>
          <w:rFonts w:ascii="Arial" w:hAnsi="Arial" w:cs="Arial"/>
          <w:sz w:val="21"/>
          <w:szCs w:val="21"/>
        </w:rPr>
        <w:t>|</w:t>
      </w:r>
      <w:r w:rsidR="00B77704">
        <w:rPr>
          <w:rFonts w:ascii="Arial" w:hAnsi="Arial" w:cs="Arial"/>
          <w:sz w:val="21"/>
          <w:szCs w:val="21"/>
        </w:rPr>
        <w:t xml:space="preserve"> </w:t>
      </w:r>
      <w:r w:rsidRPr="00A85DDE">
        <w:rPr>
          <w:rFonts w:ascii="Arial" w:hAnsi="Arial" w:cs="Arial"/>
          <w:sz w:val="21"/>
          <w:szCs w:val="21"/>
        </w:rPr>
        <w:t xml:space="preserve">Matt </w:t>
      </w:r>
      <w:r w:rsidR="00835C1D">
        <w:rPr>
          <w:rFonts w:ascii="Arial" w:hAnsi="Arial" w:cs="Arial"/>
          <w:sz w:val="21"/>
          <w:szCs w:val="21"/>
        </w:rPr>
        <w:t>liefert</w:t>
      </w:r>
      <w:r w:rsidR="00835C1D" w:rsidRPr="00835C1D">
        <w:rPr>
          <w:rFonts w:ascii="Arial" w:hAnsi="Arial" w:cs="Arial"/>
          <w:sz w:val="21"/>
          <w:szCs w:val="21"/>
        </w:rPr>
        <w:t xml:space="preserve"> </w:t>
      </w:r>
      <w:r w:rsidR="00835C1D">
        <w:rPr>
          <w:rFonts w:ascii="Arial" w:hAnsi="Arial" w:cs="Arial"/>
          <w:sz w:val="21"/>
          <w:szCs w:val="21"/>
        </w:rPr>
        <w:t>Siegerprojekt</w:t>
      </w:r>
    </w:p>
    <w:p w14:paraId="2426E83E" w14:textId="77777777" w:rsidR="00EC4667" w:rsidRPr="009F3202" w:rsidRDefault="00EC4667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14:paraId="03A86480" w14:textId="150E20EC" w:rsidR="00E059BE" w:rsidRDefault="00A85DDE" w:rsidP="00591255">
      <w:pPr>
        <w:spacing w:line="289" w:lineRule="atLeast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Konstanz</w:t>
      </w:r>
      <w:r w:rsidR="00EC4667" w:rsidRPr="000A45CA">
        <w:rPr>
          <w:rFonts w:ascii="Arial" w:hAnsi="Arial" w:cs="Arial"/>
          <w:i/>
          <w:sz w:val="21"/>
          <w:szCs w:val="21"/>
        </w:rPr>
        <w:t>,</w:t>
      </w:r>
      <w:r w:rsidR="005072F6">
        <w:rPr>
          <w:rFonts w:ascii="Arial" w:hAnsi="Arial" w:cs="Arial"/>
          <w:i/>
          <w:sz w:val="21"/>
          <w:szCs w:val="21"/>
        </w:rPr>
        <w:t xml:space="preserve"> </w:t>
      </w:r>
      <w:r w:rsidR="005072F6" w:rsidRPr="005072F6">
        <w:rPr>
          <w:rFonts w:ascii="Arial" w:hAnsi="Arial" w:cs="Arial"/>
          <w:i/>
          <w:sz w:val="21"/>
          <w:szCs w:val="21"/>
        </w:rPr>
        <w:t>28</w:t>
      </w:r>
      <w:r w:rsidR="000832E2" w:rsidRPr="005072F6">
        <w:rPr>
          <w:rFonts w:ascii="Arial" w:hAnsi="Arial" w:cs="Arial"/>
          <w:i/>
          <w:sz w:val="21"/>
          <w:szCs w:val="21"/>
        </w:rPr>
        <w:t>.</w:t>
      </w:r>
      <w:r w:rsidR="005072F6">
        <w:rPr>
          <w:rFonts w:ascii="Arial" w:hAnsi="Arial" w:cs="Arial"/>
          <w:i/>
          <w:sz w:val="21"/>
          <w:szCs w:val="21"/>
        </w:rPr>
        <w:t xml:space="preserve"> </w:t>
      </w:r>
      <w:r w:rsidRPr="005072F6">
        <w:rPr>
          <w:rFonts w:ascii="Arial" w:hAnsi="Arial" w:cs="Arial"/>
          <w:i/>
          <w:sz w:val="21"/>
          <w:szCs w:val="21"/>
        </w:rPr>
        <w:t>September</w:t>
      </w:r>
      <w:r w:rsidR="000832E2" w:rsidRPr="005072F6">
        <w:rPr>
          <w:rFonts w:ascii="Arial" w:hAnsi="Arial" w:cs="Arial"/>
          <w:i/>
          <w:sz w:val="21"/>
          <w:szCs w:val="21"/>
        </w:rPr>
        <w:t xml:space="preserve"> 201</w:t>
      </w:r>
      <w:r w:rsidR="00C7718A" w:rsidRPr="005072F6">
        <w:rPr>
          <w:rFonts w:ascii="Arial" w:hAnsi="Arial" w:cs="Arial"/>
          <w:i/>
          <w:sz w:val="21"/>
          <w:szCs w:val="21"/>
        </w:rPr>
        <w:t>8</w:t>
      </w:r>
      <w:r w:rsidR="00EC4667" w:rsidRPr="000A45CA">
        <w:rPr>
          <w:rFonts w:ascii="Arial" w:hAnsi="Arial" w:cs="Arial"/>
          <w:i/>
          <w:sz w:val="21"/>
          <w:szCs w:val="21"/>
        </w:rPr>
        <w:t xml:space="preserve"> </w:t>
      </w:r>
      <w:r w:rsidR="00F84B7B" w:rsidRPr="000A45CA">
        <w:rPr>
          <w:rFonts w:ascii="Arial" w:hAnsi="Arial" w:cs="Arial"/>
          <w:i/>
          <w:sz w:val="21"/>
          <w:szCs w:val="21"/>
        </w:rPr>
        <w:t>–</w:t>
      </w:r>
      <w:r w:rsidR="00EC4667" w:rsidRPr="000A45CA">
        <w:rPr>
          <w:rFonts w:ascii="Arial" w:hAnsi="Arial" w:cs="Arial"/>
          <w:i/>
          <w:sz w:val="21"/>
          <w:szCs w:val="21"/>
        </w:rPr>
        <w:t xml:space="preserve"> </w:t>
      </w:r>
      <w:r w:rsidR="00165CB2" w:rsidRPr="000A45CA">
        <w:rPr>
          <w:rFonts w:ascii="Arial" w:hAnsi="Arial" w:cs="Arial"/>
          <w:i/>
          <w:sz w:val="21"/>
          <w:szCs w:val="21"/>
        </w:rPr>
        <w:t xml:space="preserve">Auf dem </w:t>
      </w:r>
      <w:r>
        <w:rPr>
          <w:rFonts w:ascii="Arial" w:hAnsi="Arial" w:cs="Arial"/>
          <w:i/>
          <w:sz w:val="21"/>
          <w:szCs w:val="21"/>
        </w:rPr>
        <w:t>über</w:t>
      </w:r>
      <w:r w:rsidR="00C7718A" w:rsidRPr="000A45CA">
        <w:rPr>
          <w:rFonts w:ascii="Arial" w:hAnsi="Arial" w:cs="Arial"/>
          <w:i/>
          <w:sz w:val="21"/>
          <w:szCs w:val="21"/>
        </w:rPr>
        <w:t xml:space="preserve"> </w:t>
      </w:r>
      <w:r>
        <w:rPr>
          <w:rFonts w:ascii="Arial" w:hAnsi="Arial" w:cs="Arial"/>
          <w:i/>
          <w:sz w:val="21"/>
          <w:szCs w:val="21"/>
        </w:rPr>
        <w:t>70</w:t>
      </w:r>
      <w:r w:rsidR="00C7718A" w:rsidRPr="000A45CA">
        <w:rPr>
          <w:rFonts w:ascii="Arial" w:hAnsi="Arial" w:cs="Arial"/>
          <w:i/>
          <w:sz w:val="21"/>
          <w:szCs w:val="21"/>
        </w:rPr>
        <w:t>.</w:t>
      </w:r>
      <w:r w:rsidR="00165CB2" w:rsidRPr="000A45CA">
        <w:rPr>
          <w:rFonts w:ascii="Arial" w:hAnsi="Arial" w:cs="Arial"/>
          <w:i/>
          <w:sz w:val="21"/>
          <w:szCs w:val="21"/>
        </w:rPr>
        <w:t>00</w:t>
      </w:r>
      <w:r>
        <w:rPr>
          <w:rFonts w:ascii="Arial" w:hAnsi="Arial" w:cs="Arial"/>
          <w:i/>
          <w:sz w:val="21"/>
          <w:szCs w:val="21"/>
        </w:rPr>
        <w:t>0</w:t>
      </w:r>
      <w:r w:rsidR="00165CB2" w:rsidRPr="000A45CA">
        <w:rPr>
          <w:rFonts w:ascii="Arial" w:hAnsi="Arial" w:cs="Arial"/>
          <w:i/>
          <w:sz w:val="21"/>
          <w:szCs w:val="21"/>
        </w:rPr>
        <w:t xml:space="preserve"> Quadratmeter großen </w:t>
      </w:r>
      <w:r w:rsidR="002045F1">
        <w:rPr>
          <w:rFonts w:ascii="Arial" w:hAnsi="Arial" w:cs="Arial"/>
          <w:i/>
          <w:sz w:val="21"/>
          <w:szCs w:val="21"/>
        </w:rPr>
        <w:t>ehemalige</w:t>
      </w:r>
      <w:r w:rsidR="005072F6">
        <w:rPr>
          <w:rFonts w:ascii="Arial" w:hAnsi="Arial" w:cs="Arial"/>
          <w:i/>
          <w:sz w:val="21"/>
          <w:szCs w:val="21"/>
        </w:rPr>
        <w:t>n</w:t>
      </w:r>
      <w:r w:rsidR="002045F1">
        <w:rPr>
          <w:rFonts w:ascii="Arial" w:hAnsi="Arial" w:cs="Arial"/>
          <w:i/>
          <w:sz w:val="21"/>
          <w:szCs w:val="21"/>
        </w:rPr>
        <w:t xml:space="preserve"> Siemens-Areal</w:t>
      </w:r>
      <w:r>
        <w:rPr>
          <w:rFonts w:ascii="Arial" w:hAnsi="Arial" w:cs="Arial"/>
          <w:i/>
          <w:sz w:val="21"/>
          <w:szCs w:val="21"/>
        </w:rPr>
        <w:t xml:space="preserve"> in Konstanz </w:t>
      </w:r>
      <w:r w:rsidR="00DB53F2">
        <w:rPr>
          <w:rFonts w:ascii="Arial" w:hAnsi="Arial" w:cs="Arial"/>
          <w:i/>
          <w:sz w:val="21"/>
          <w:szCs w:val="21"/>
        </w:rPr>
        <w:t>realisiert</w:t>
      </w:r>
      <w:r w:rsidR="00D8679C">
        <w:rPr>
          <w:rFonts w:ascii="Arial" w:hAnsi="Arial" w:cs="Arial"/>
          <w:i/>
          <w:sz w:val="21"/>
          <w:szCs w:val="21"/>
        </w:rPr>
        <w:t xml:space="preserve"> die</w:t>
      </w:r>
      <w:r w:rsidR="00DB53F2">
        <w:rPr>
          <w:rFonts w:ascii="Arial" w:hAnsi="Arial" w:cs="Arial"/>
          <w:i/>
          <w:sz w:val="21"/>
          <w:szCs w:val="21"/>
        </w:rPr>
        <w:t xml:space="preserve"> </w:t>
      </w:r>
      <w:proofErr w:type="spellStart"/>
      <w:r w:rsidR="00DB53F2">
        <w:rPr>
          <w:rFonts w:ascii="Arial" w:hAnsi="Arial" w:cs="Arial"/>
          <w:i/>
          <w:sz w:val="21"/>
          <w:szCs w:val="21"/>
        </w:rPr>
        <w:t>i+R</w:t>
      </w:r>
      <w:proofErr w:type="spellEnd"/>
      <w:r w:rsidR="00DB53F2">
        <w:rPr>
          <w:rFonts w:ascii="Arial" w:hAnsi="Arial" w:cs="Arial"/>
          <w:i/>
          <w:sz w:val="21"/>
          <w:szCs w:val="21"/>
        </w:rPr>
        <w:t xml:space="preserve"> Wohnbau Lindau ein Quartier für Leben, Wohnen und Arbeiten</w:t>
      </w:r>
      <w:r w:rsidR="00B105DD">
        <w:rPr>
          <w:rFonts w:ascii="Arial" w:hAnsi="Arial" w:cs="Arial"/>
          <w:i/>
          <w:sz w:val="21"/>
          <w:szCs w:val="21"/>
        </w:rPr>
        <w:t xml:space="preserve">. </w:t>
      </w:r>
      <w:r w:rsidR="00E059BE" w:rsidRPr="009F3202">
        <w:rPr>
          <w:rFonts w:ascii="Arial" w:hAnsi="Arial" w:cs="Arial"/>
          <w:i/>
          <w:sz w:val="21"/>
          <w:szCs w:val="21"/>
        </w:rPr>
        <w:t xml:space="preserve">Der Projektentwickler </w:t>
      </w:r>
      <w:r w:rsidR="00B105DD">
        <w:rPr>
          <w:rFonts w:ascii="Arial" w:hAnsi="Arial" w:cs="Arial"/>
          <w:i/>
          <w:sz w:val="21"/>
          <w:szCs w:val="21"/>
        </w:rPr>
        <w:t xml:space="preserve">lobte einen </w:t>
      </w:r>
      <w:r w:rsidR="00D8679C">
        <w:rPr>
          <w:rFonts w:ascii="Arial" w:hAnsi="Arial" w:cs="Arial"/>
          <w:i/>
          <w:sz w:val="21"/>
          <w:szCs w:val="21"/>
        </w:rPr>
        <w:t xml:space="preserve">städtebaulichen </w:t>
      </w:r>
      <w:r w:rsidR="00B105DD">
        <w:rPr>
          <w:rFonts w:ascii="Arial" w:hAnsi="Arial" w:cs="Arial"/>
          <w:i/>
          <w:sz w:val="21"/>
          <w:szCs w:val="21"/>
        </w:rPr>
        <w:t xml:space="preserve">Realisierungswettbewerb aus, den die </w:t>
      </w:r>
      <w:r w:rsidR="005C75BF">
        <w:rPr>
          <w:rFonts w:ascii="Arial" w:hAnsi="Arial" w:cs="Arial"/>
          <w:i/>
          <w:sz w:val="21"/>
          <w:szCs w:val="21"/>
        </w:rPr>
        <w:t xml:space="preserve">beiden </w:t>
      </w:r>
      <w:r w:rsidR="000B4974">
        <w:rPr>
          <w:rFonts w:ascii="Arial" w:hAnsi="Arial" w:cs="Arial"/>
          <w:i/>
          <w:sz w:val="21"/>
          <w:szCs w:val="21"/>
        </w:rPr>
        <w:t>Architekturbüros</w:t>
      </w:r>
      <w:r w:rsidR="00B105DD" w:rsidRPr="00B105DD">
        <w:rPr>
          <w:rFonts w:ascii="Arial" w:hAnsi="Arial" w:cs="Arial"/>
          <w:i/>
          <w:sz w:val="21"/>
          <w:szCs w:val="21"/>
        </w:rPr>
        <w:t xml:space="preserve"> </w:t>
      </w:r>
      <w:r w:rsidR="00D8679C">
        <w:rPr>
          <w:rFonts w:ascii="Arial" w:hAnsi="Arial" w:cs="Arial"/>
          <w:i/>
          <w:sz w:val="21"/>
          <w:szCs w:val="21"/>
        </w:rPr>
        <w:t xml:space="preserve">ARGE </w:t>
      </w:r>
      <w:proofErr w:type="spellStart"/>
      <w:r w:rsidR="00D8679C">
        <w:rPr>
          <w:rFonts w:ascii="Arial" w:hAnsi="Arial" w:cs="Arial"/>
          <w:i/>
          <w:sz w:val="21"/>
          <w:szCs w:val="21"/>
        </w:rPr>
        <w:t>Gohm</w:t>
      </w:r>
      <w:proofErr w:type="spellEnd"/>
      <w:r w:rsidR="00B77704">
        <w:rPr>
          <w:rFonts w:ascii="Arial" w:hAnsi="Arial" w:cs="Arial"/>
          <w:i/>
          <w:sz w:val="21"/>
          <w:szCs w:val="21"/>
        </w:rPr>
        <w:t xml:space="preserve"> </w:t>
      </w:r>
      <w:r w:rsidR="00D8679C">
        <w:rPr>
          <w:rFonts w:ascii="Arial" w:hAnsi="Arial" w:cs="Arial"/>
          <w:i/>
          <w:sz w:val="21"/>
          <w:szCs w:val="21"/>
        </w:rPr>
        <w:t>|</w:t>
      </w:r>
      <w:r w:rsidR="00B77704">
        <w:rPr>
          <w:rFonts w:ascii="Arial" w:hAnsi="Arial" w:cs="Arial"/>
          <w:i/>
          <w:sz w:val="21"/>
          <w:szCs w:val="21"/>
        </w:rPr>
        <w:t xml:space="preserve"> </w:t>
      </w:r>
      <w:proofErr w:type="spellStart"/>
      <w:r w:rsidR="00D8679C" w:rsidRPr="00B105DD">
        <w:rPr>
          <w:rFonts w:ascii="Arial" w:hAnsi="Arial" w:cs="Arial"/>
          <w:i/>
          <w:sz w:val="21"/>
          <w:szCs w:val="21"/>
        </w:rPr>
        <w:t>Hiessberger</w:t>
      </w:r>
      <w:proofErr w:type="spellEnd"/>
      <w:r w:rsidR="00D8679C">
        <w:rPr>
          <w:rFonts w:ascii="Arial" w:hAnsi="Arial" w:cs="Arial"/>
          <w:i/>
          <w:sz w:val="21"/>
          <w:szCs w:val="21"/>
        </w:rPr>
        <w:t xml:space="preserve"> und </w:t>
      </w:r>
      <w:r w:rsidR="00B105DD" w:rsidRPr="00B105DD">
        <w:rPr>
          <w:rFonts w:ascii="Arial" w:hAnsi="Arial" w:cs="Arial"/>
          <w:i/>
          <w:sz w:val="21"/>
          <w:szCs w:val="21"/>
        </w:rPr>
        <w:t>Innauer</w:t>
      </w:r>
      <w:r w:rsidR="00B77704">
        <w:rPr>
          <w:rFonts w:ascii="Arial" w:hAnsi="Arial" w:cs="Arial"/>
          <w:i/>
          <w:sz w:val="21"/>
          <w:szCs w:val="21"/>
        </w:rPr>
        <w:t xml:space="preserve"> </w:t>
      </w:r>
      <w:r w:rsidR="00D8679C">
        <w:rPr>
          <w:rFonts w:ascii="Arial" w:hAnsi="Arial" w:cs="Arial"/>
          <w:i/>
          <w:sz w:val="21"/>
          <w:szCs w:val="21"/>
        </w:rPr>
        <w:t>|</w:t>
      </w:r>
      <w:r w:rsidR="00B77704">
        <w:rPr>
          <w:rFonts w:ascii="Arial" w:hAnsi="Arial" w:cs="Arial"/>
          <w:i/>
          <w:sz w:val="21"/>
          <w:szCs w:val="21"/>
        </w:rPr>
        <w:t xml:space="preserve"> </w:t>
      </w:r>
      <w:r w:rsidR="00B105DD" w:rsidRPr="00B105DD">
        <w:rPr>
          <w:rFonts w:ascii="Arial" w:hAnsi="Arial" w:cs="Arial"/>
          <w:i/>
          <w:sz w:val="21"/>
          <w:szCs w:val="21"/>
        </w:rPr>
        <w:t xml:space="preserve">Matt </w:t>
      </w:r>
      <w:r w:rsidR="00B105DD">
        <w:rPr>
          <w:rFonts w:ascii="Arial" w:hAnsi="Arial" w:cs="Arial"/>
          <w:i/>
          <w:sz w:val="21"/>
          <w:szCs w:val="21"/>
        </w:rPr>
        <w:t xml:space="preserve">aus </w:t>
      </w:r>
      <w:r w:rsidR="000B4974">
        <w:rPr>
          <w:rFonts w:ascii="Arial" w:hAnsi="Arial" w:cs="Arial"/>
          <w:i/>
          <w:sz w:val="21"/>
          <w:szCs w:val="21"/>
        </w:rPr>
        <w:t>Vorarlberg</w:t>
      </w:r>
      <w:r w:rsidR="00B105DD">
        <w:rPr>
          <w:rFonts w:ascii="Arial" w:hAnsi="Arial" w:cs="Arial"/>
          <w:i/>
          <w:sz w:val="21"/>
          <w:szCs w:val="21"/>
        </w:rPr>
        <w:t xml:space="preserve"> </w:t>
      </w:r>
      <w:r w:rsidR="00AF6A81">
        <w:rPr>
          <w:rFonts w:ascii="Arial" w:hAnsi="Arial" w:cs="Arial"/>
          <w:i/>
          <w:sz w:val="21"/>
          <w:szCs w:val="21"/>
        </w:rPr>
        <w:t>(</w:t>
      </w:r>
      <w:r w:rsidR="00D8679C">
        <w:rPr>
          <w:rFonts w:ascii="Arial" w:hAnsi="Arial" w:cs="Arial"/>
          <w:i/>
          <w:sz w:val="21"/>
          <w:szCs w:val="21"/>
        </w:rPr>
        <w:t>A</w:t>
      </w:r>
      <w:r w:rsidR="00AF6A81">
        <w:rPr>
          <w:rFonts w:ascii="Arial" w:hAnsi="Arial" w:cs="Arial"/>
          <w:i/>
          <w:sz w:val="21"/>
          <w:szCs w:val="21"/>
        </w:rPr>
        <w:t>) für sich entscheiden konnte</w:t>
      </w:r>
      <w:r w:rsidR="000B4974">
        <w:rPr>
          <w:rFonts w:ascii="Arial" w:hAnsi="Arial" w:cs="Arial"/>
          <w:i/>
          <w:sz w:val="21"/>
          <w:szCs w:val="21"/>
        </w:rPr>
        <w:t>n</w:t>
      </w:r>
      <w:r w:rsidR="005C75BF">
        <w:rPr>
          <w:rFonts w:ascii="Arial" w:hAnsi="Arial" w:cs="Arial"/>
          <w:i/>
          <w:sz w:val="21"/>
          <w:szCs w:val="21"/>
        </w:rPr>
        <w:t xml:space="preserve">. Ihr Entwurf </w:t>
      </w:r>
      <w:r w:rsidR="00AF6A81">
        <w:rPr>
          <w:rFonts w:ascii="Arial" w:hAnsi="Arial" w:cs="Arial"/>
          <w:i/>
          <w:sz w:val="21"/>
          <w:szCs w:val="21"/>
        </w:rPr>
        <w:t xml:space="preserve">bildet </w:t>
      </w:r>
      <w:r w:rsidR="00D8679C">
        <w:rPr>
          <w:rFonts w:ascii="Arial" w:hAnsi="Arial" w:cs="Arial"/>
          <w:i/>
          <w:sz w:val="21"/>
          <w:szCs w:val="21"/>
        </w:rPr>
        <w:t>weitestgehend die Wünsche der Bürger und die städtebaulichen Anforderungen überzeugend ab.</w:t>
      </w:r>
    </w:p>
    <w:p w14:paraId="6E242B09" w14:textId="77777777" w:rsidR="00AF6A81" w:rsidRPr="00014023" w:rsidRDefault="00AF6A81" w:rsidP="00591255">
      <w:pPr>
        <w:spacing w:line="289" w:lineRule="atLeast"/>
        <w:rPr>
          <w:rFonts w:ascii="Arial" w:hAnsi="Arial" w:cs="Arial"/>
          <w:i/>
          <w:sz w:val="21"/>
          <w:szCs w:val="21"/>
        </w:rPr>
      </w:pPr>
    </w:p>
    <w:p w14:paraId="7C93DC5F" w14:textId="387E1009" w:rsidR="00783994" w:rsidRDefault="0099550D" w:rsidP="003925E6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Auf dem ehemaligen Siemens</w:t>
      </w:r>
      <w:r w:rsidR="005A4F91">
        <w:rPr>
          <w:rFonts w:ascii="Arial" w:hAnsi="Arial" w:cs="Arial"/>
          <w:sz w:val="21"/>
          <w:szCs w:val="21"/>
        </w:rPr>
        <w:t>-A</w:t>
      </w:r>
      <w:r w:rsidR="00CC0636">
        <w:rPr>
          <w:rFonts w:ascii="Arial" w:hAnsi="Arial" w:cs="Arial"/>
          <w:sz w:val="21"/>
          <w:szCs w:val="21"/>
        </w:rPr>
        <w:t>real</w:t>
      </w:r>
      <w:r w:rsidR="00F0348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an der </w:t>
      </w:r>
      <w:proofErr w:type="spellStart"/>
      <w:r>
        <w:rPr>
          <w:rFonts w:ascii="Arial" w:hAnsi="Arial" w:cs="Arial"/>
          <w:sz w:val="21"/>
          <w:szCs w:val="21"/>
        </w:rPr>
        <w:t>Bückles</w:t>
      </w:r>
      <w:r w:rsidR="00CC0636">
        <w:rPr>
          <w:rFonts w:ascii="Arial" w:hAnsi="Arial" w:cs="Arial"/>
          <w:sz w:val="21"/>
          <w:szCs w:val="21"/>
        </w:rPr>
        <w:t>traße</w:t>
      </w:r>
      <w:proofErr w:type="spellEnd"/>
      <w:r w:rsidR="00CC0636">
        <w:rPr>
          <w:rFonts w:ascii="Arial" w:hAnsi="Arial" w:cs="Arial"/>
          <w:sz w:val="21"/>
          <w:szCs w:val="21"/>
        </w:rPr>
        <w:t xml:space="preserve"> in Konstanz entsteht in den </w:t>
      </w:r>
      <w:r>
        <w:rPr>
          <w:rFonts w:ascii="Arial" w:hAnsi="Arial" w:cs="Arial"/>
          <w:sz w:val="21"/>
          <w:szCs w:val="21"/>
        </w:rPr>
        <w:t>nächsten</w:t>
      </w:r>
      <w:r w:rsidR="00CC0636">
        <w:rPr>
          <w:rFonts w:ascii="Arial" w:hAnsi="Arial" w:cs="Arial"/>
          <w:sz w:val="21"/>
          <w:szCs w:val="21"/>
        </w:rPr>
        <w:t xml:space="preserve"> Jahren ein neues Quartier. Um eine optimale Lösung für das 70.000 Quadratmeter große Grundstück zu finden, lud Projektentwickler </w:t>
      </w:r>
      <w:proofErr w:type="spellStart"/>
      <w:r w:rsidR="00CC0636">
        <w:rPr>
          <w:rFonts w:ascii="Arial" w:hAnsi="Arial" w:cs="Arial"/>
          <w:sz w:val="21"/>
          <w:szCs w:val="21"/>
        </w:rPr>
        <w:t>i+R</w:t>
      </w:r>
      <w:proofErr w:type="spellEnd"/>
      <w:r w:rsidR="00CC0636">
        <w:rPr>
          <w:rFonts w:ascii="Arial" w:hAnsi="Arial" w:cs="Arial"/>
          <w:sz w:val="21"/>
          <w:szCs w:val="21"/>
        </w:rPr>
        <w:t xml:space="preserve"> Wohnbau Lindau zehn </w:t>
      </w:r>
      <w:r>
        <w:rPr>
          <w:rFonts w:ascii="Arial" w:hAnsi="Arial" w:cs="Arial"/>
          <w:sz w:val="21"/>
          <w:szCs w:val="21"/>
        </w:rPr>
        <w:t>Plan</w:t>
      </w:r>
      <w:r w:rsidR="005C75BF">
        <w:rPr>
          <w:rFonts w:ascii="Arial" w:hAnsi="Arial" w:cs="Arial"/>
          <w:sz w:val="21"/>
          <w:szCs w:val="21"/>
        </w:rPr>
        <w:t>ungsbüros</w:t>
      </w:r>
      <w:r>
        <w:rPr>
          <w:rFonts w:ascii="Arial" w:hAnsi="Arial" w:cs="Arial"/>
          <w:sz w:val="21"/>
          <w:szCs w:val="21"/>
        </w:rPr>
        <w:t xml:space="preserve"> zum Wettbewerb</w:t>
      </w:r>
      <w:r w:rsidR="00CC0636">
        <w:rPr>
          <w:rFonts w:ascii="Arial" w:hAnsi="Arial" w:cs="Arial"/>
          <w:sz w:val="21"/>
          <w:szCs w:val="21"/>
        </w:rPr>
        <w:t xml:space="preserve">. </w:t>
      </w:r>
      <w:r w:rsidR="00B312ED">
        <w:rPr>
          <w:rFonts w:ascii="Arial" w:hAnsi="Arial" w:cs="Arial"/>
          <w:sz w:val="21"/>
          <w:szCs w:val="21"/>
        </w:rPr>
        <w:t>Gewonnen haben die Archit</w:t>
      </w:r>
      <w:r w:rsidR="005C75BF">
        <w:rPr>
          <w:rFonts w:ascii="Arial" w:hAnsi="Arial" w:cs="Arial"/>
          <w:sz w:val="21"/>
          <w:szCs w:val="21"/>
        </w:rPr>
        <w:t>ekten</w:t>
      </w:r>
      <w:r w:rsidR="00174221">
        <w:rPr>
          <w:rFonts w:ascii="Arial" w:hAnsi="Arial" w:cs="Arial"/>
          <w:sz w:val="21"/>
          <w:szCs w:val="21"/>
        </w:rPr>
        <w:t xml:space="preserve">-ARGE </w:t>
      </w:r>
      <w:proofErr w:type="spellStart"/>
      <w:r w:rsidR="00174221">
        <w:rPr>
          <w:rFonts w:ascii="Arial" w:hAnsi="Arial" w:cs="Arial"/>
          <w:sz w:val="21"/>
          <w:szCs w:val="21"/>
        </w:rPr>
        <w:t>Gohm</w:t>
      </w:r>
      <w:proofErr w:type="spellEnd"/>
      <w:r w:rsidR="00B77704">
        <w:rPr>
          <w:rFonts w:ascii="Arial" w:hAnsi="Arial" w:cs="Arial"/>
          <w:sz w:val="21"/>
          <w:szCs w:val="21"/>
        </w:rPr>
        <w:t xml:space="preserve"> </w:t>
      </w:r>
      <w:r w:rsidR="00174221">
        <w:rPr>
          <w:rFonts w:ascii="Arial" w:hAnsi="Arial" w:cs="Arial"/>
          <w:sz w:val="21"/>
          <w:szCs w:val="21"/>
        </w:rPr>
        <w:t>|</w:t>
      </w:r>
      <w:r w:rsidR="00B77704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174221">
        <w:rPr>
          <w:rFonts w:ascii="Arial" w:hAnsi="Arial" w:cs="Arial"/>
          <w:sz w:val="21"/>
          <w:szCs w:val="21"/>
        </w:rPr>
        <w:t>Hiessberger</w:t>
      </w:r>
      <w:proofErr w:type="spellEnd"/>
      <w:r w:rsidR="00174221">
        <w:rPr>
          <w:rFonts w:ascii="Arial" w:hAnsi="Arial" w:cs="Arial"/>
          <w:sz w:val="21"/>
          <w:szCs w:val="21"/>
        </w:rPr>
        <w:t xml:space="preserve"> gemeinsam mit Innauer</w:t>
      </w:r>
      <w:r w:rsidR="00B77704">
        <w:rPr>
          <w:rFonts w:ascii="Arial" w:hAnsi="Arial" w:cs="Arial"/>
          <w:sz w:val="21"/>
          <w:szCs w:val="21"/>
        </w:rPr>
        <w:t xml:space="preserve"> </w:t>
      </w:r>
      <w:r w:rsidR="00174221">
        <w:rPr>
          <w:rFonts w:ascii="Arial" w:hAnsi="Arial" w:cs="Arial"/>
          <w:sz w:val="21"/>
          <w:szCs w:val="21"/>
        </w:rPr>
        <w:t>|</w:t>
      </w:r>
      <w:r w:rsidR="00B77704">
        <w:rPr>
          <w:rFonts w:ascii="Arial" w:hAnsi="Arial" w:cs="Arial"/>
          <w:sz w:val="21"/>
          <w:szCs w:val="21"/>
        </w:rPr>
        <w:t xml:space="preserve"> </w:t>
      </w:r>
      <w:r w:rsidR="00174221">
        <w:rPr>
          <w:rFonts w:ascii="Arial" w:hAnsi="Arial" w:cs="Arial"/>
          <w:sz w:val="21"/>
          <w:szCs w:val="21"/>
        </w:rPr>
        <w:t>Matt.</w:t>
      </w:r>
    </w:p>
    <w:p w14:paraId="4F7A1C20" w14:textId="77777777" w:rsidR="00B312ED" w:rsidRDefault="00B312ED" w:rsidP="00B312ED">
      <w:pPr>
        <w:spacing w:line="289" w:lineRule="atLeast"/>
        <w:rPr>
          <w:rFonts w:ascii="Arial" w:hAnsi="Arial" w:cs="Arial"/>
          <w:sz w:val="21"/>
          <w:szCs w:val="21"/>
        </w:rPr>
      </w:pPr>
    </w:p>
    <w:p w14:paraId="1A95DBF5" w14:textId="128FF739" w:rsidR="00783994" w:rsidRDefault="00783994" w:rsidP="00783994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Ihr Entwurf überzeugte die 17-köpfige Jury</w:t>
      </w:r>
      <w:r w:rsidR="004235DB">
        <w:rPr>
          <w:rFonts w:ascii="Arial" w:hAnsi="Arial" w:cs="Arial"/>
          <w:sz w:val="21"/>
          <w:szCs w:val="21"/>
        </w:rPr>
        <w:t xml:space="preserve">, </w:t>
      </w:r>
      <w:r w:rsidR="00C802CF">
        <w:rPr>
          <w:rFonts w:ascii="Arial" w:hAnsi="Arial" w:cs="Arial"/>
          <w:sz w:val="21"/>
          <w:szCs w:val="21"/>
        </w:rPr>
        <w:t>die</w:t>
      </w:r>
      <w:r w:rsidR="004235DB">
        <w:rPr>
          <w:rFonts w:ascii="Arial" w:hAnsi="Arial" w:cs="Arial"/>
          <w:sz w:val="21"/>
          <w:szCs w:val="21"/>
        </w:rPr>
        <w:t xml:space="preserve"> </w:t>
      </w:r>
      <w:r w:rsidRPr="009F3202">
        <w:rPr>
          <w:rFonts w:ascii="Arial" w:hAnsi="Arial" w:cs="Arial"/>
          <w:sz w:val="21"/>
          <w:szCs w:val="21"/>
        </w:rPr>
        <w:t>Fach</w:t>
      </w:r>
      <w:r w:rsidR="00C802CF">
        <w:rPr>
          <w:rFonts w:ascii="Arial" w:hAnsi="Arial" w:cs="Arial"/>
          <w:sz w:val="21"/>
          <w:szCs w:val="21"/>
        </w:rPr>
        <w:t>- und</w:t>
      </w:r>
      <w:r w:rsidRPr="009F3202">
        <w:rPr>
          <w:rFonts w:ascii="Arial" w:hAnsi="Arial" w:cs="Arial"/>
          <w:sz w:val="21"/>
          <w:szCs w:val="21"/>
        </w:rPr>
        <w:t xml:space="preserve"> Sachpreisrichter</w:t>
      </w:r>
      <w:r w:rsidR="00C802CF">
        <w:rPr>
          <w:rFonts w:ascii="Arial" w:hAnsi="Arial" w:cs="Arial"/>
          <w:sz w:val="21"/>
          <w:szCs w:val="21"/>
        </w:rPr>
        <w:t xml:space="preserve">, </w:t>
      </w:r>
      <w:r w:rsidRPr="009F3202">
        <w:rPr>
          <w:rFonts w:ascii="Arial" w:hAnsi="Arial" w:cs="Arial"/>
          <w:sz w:val="21"/>
          <w:szCs w:val="21"/>
        </w:rPr>
        <w:t>Berate</w:t>
      </w:r>
      <w:r>
        <w:rPr>
          <w:rFonts w:ascii="Arial" w:hAnsi="Arial" w:cs="Arial"/>
          <w:sz w:val="21"/>
          <w:szCs w:val="21"/>
        </w:rPr>
        <w:t>r</w:t>
      </w:r>
      <w:r w:rsidR="00C802CF">
        <w:rPr>
          <w:rFonts w:ascii="Arial" w:hAnsi="Arial" w:cs="Arial"/>
          <w:sz w:val="21"/>
          <w:szCs w:val="21"/>
        </w:rPr>
        <w:t>, Vertreter der Stadtverwaltung und</w:t>
      </w:r>
      <w:r w:rsidRPr="009F320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alle</w:t>
      </w:r>
      <w:r w:rsidR="00C802CF">
        <w:rPr>
          <w:rFonts w:ascii="Arial" w:hAnsi="Arial" w:cs="Arial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 </w:t>
      </w:r>
      <w:r w:rsidR="00557E4F">
        <w:rPr>
          <w:rFonts w:ascii="Arial" w:hAnsi="Arial" w:cs="Arial"/>
          <w:sz w:val="21"/>
          <w:szCs w:val="21"/>
        </w:rPr>
        <w:t xml:space="preserve">Gemeinderatsfraktionen </w:t>
      </w:r>
      <w:r w:rsidR="00C802CF">
        <w:rPr>
          <w:rFonts w:ascii="Arial" w:hAnsi="Arial" w:cs="Arial"/>
          <w:sz w:val="21"/>
          <w:szCs w:val="21"/>
        </w:rPr>
        <w:t>sowie</w:t>
      </w:r>
      <w:r w:rsidRPr="009F3202">
        <w:rPr>
          <w:rFonts w:ascii="Arial" w:hAnsi="Arial" w:cs="Arial"/>
          <w:sz w:val="21"/>
          <w:szCs w:val="21"/>
        </w:rPr>
        <w:t xml:space="preserve"> </w:t>
      </w:r>
      <w:r w:rsidR="00C802CF">
        <w:rPr>
          <w:rFonts w:ascii="Arial" w:hAnsi="Arial" w:cs="Arial"/>
          <w:sz w:val="21"/>
          <w:szCs w:val="21"/>
        </w:rPr>
        <w:t>d</w:t>
      </w:r>
      <w:r w:rsidRPr="009F3202">
        <w:rPr>
          <w:rFonts w:ascii="Arial" w:hAnsi="Arial" w:cs="Arial"/>
          <w:sz w:val="21"/>
          <w:szCs w:val="21"/>
        </w:rPr>
        <w:t>e</w:t>
      </w:r>
      <w:r w:rsidR="00C802CF">
        <w:rPr>
          <w:rFonts w:ascii="Arial" w:hAnsi="Arial" w:cs="Arial"/>
          <w:sz w:val="21"/>
          <w:szCs w:val="21"/>
        </w:rPr>
        <w:t>s</w:t>
      </w:r>
      <w:r w:rsidRPr="009F3202">
        <w:rPr>
          <w:rFonts w:ascii="Arial" w:hAnsi="Arial" w:cs="Arial"/>
          <w:sz w:val="21"/>
          <w:szCs w:val="21"/>
        </w:rPr>
        <w:t xml:space="preserve"> Projektentwickler</w:t>
      </w:r>
      <w:r w:rsidR="00C802CF">
        <w:rPr>
          <w:rFonts w:ascii="Arial" w:hAnsi="Arial" w:cs="Arial"/>
          <w:sz w:val="21"/>
          <w:szCs w:val="21"/>
        </w:rPr>
        <w:t>s</w:t>
      </w:r>
      <w:r w:rsidRPr="009F3202">
        <w:rPr>
          <w:rFonts w:ascii="Arial" w:hAnsi="Arial" w:cs="Arial"/>
          <w:sz w:val="21"/>
          <w:szCs w:val="21"/>
        </w:rPr>
        <w:t xml:space="preserve"> </w:t>
      </w:r>
      <w:r w:rsidR="00C802CF">
        <w:rPr>
          <w:rFonts w:ascii="Arial" w:hAnsi="Arial" w:cs="Arial"/>
          <w:sz w:val="21"/>
          <w:szCs w:val="21"/>
        </w:rPr>
        <w:t>bildeten</w:t>
      </w:r>
      <w:r w:rsidRPr="009F3202">
        <w:rPr>
          <w:rFonts w:ascii="Arial" w:hAnsi="Arial" w:cs="Arial"/>
          <w:sz w:val="21"/>
          <w:szCs w:val="21"/>
        </w:rPr>
        <w:t>.</w:t>
      </w:r>
      <w:r w:rsidRPr="00087025">
        <w:rPr>
          <w:rFonts w:ascii="Arial" w:hAnsi="Arial" w:cs="Arial"/>
          <w:sz w:val="21"/>
          <w:szCs w:val="21"/>
        </w:rPr>
        <w:t xml:space="preserve"> </w:t>
      </w:r>
      <w:r w:rsidR="003925E6">
        <w:rPr>
          <w:rFonts w:ascii="Arial" w:hAnsi="Arial" w:cs="Arial"/>
          <w:sz w:val="21"/>
          <w:szCs w:val="21"/>
        </w:rPr>
        <w:t>„</w:t>
      </w:r>
      <w:r w:rsidR="003925E6" w:rsidRPr="003925E6">
        <w:rPr>
          <w:rFonts w:ascii="Arial" w:hAnsi="Arial" w:cs="Arial"/>
          <w:sz w:val="21"/>
          <w:szCs w:val="21"/>
        </w:rPr>
        <w:t>Die Durchlässigkeit der Gesamtanlage und Vernetzung mit dem Bestandsquartier Petershausen ist die Stärke dieser</w:t>
      </w:r>
      <w:r w:rsidR="003925E6">
        <w:rPr>
          <w:rFonts w:ascii="Arial" w:hAnsi="Arial" w:cs="Arial"/>
          <w:sz w:val="21"/>
          <w:szCs w:val="21"/>
        </w:rPr>
        <w:t xml:space="preserve"> </w:t>
      </w:r>
      <w:r w:rsidR="003925E6" w:rsidRPr="003925E6">
        <w:rPr>
          <w:rFonts w:ascii="Arial" w:hAnsi="Arial" w:cs="Arial"/>
          <w:sz w:val="21"/>
          <w:szCs w:val="21"/>
        </w:rPr>
        <w:t>Arbeit</w:t>
      </w:r>
      <w:r w:rsidR="003925E6">
        <w:rPr>
          <w:rFonts w:ascii="Arial" w:hAnsi="Arial" w:cs="Arial"/>
          <w:sz w:val="21"/>
          <w:szCs w:val="21"/>
        </w:rPr>
        <w:t>“, urteilte die Jury</w:t>
      </w:r>
      <w:r w:rsidR="003925E6" w:rsidRPr="003925E6">
        <w:rPr>
          <w:rFonts w:ascii="Arial" w:hAnsi="Arial" w:cs="Arial"/>
          <w:sz w:val="21"/>
          <w:szCs w:val="21"/>
        </w:rPr>
        <w:t xml:space="preserve">. </w:t>
      </w:r>
      <w:r w:rsidR="00C802CF">
        <w:rPr>
          <w:rFonts w:ascii="Arial" w:hAnsi="Arial" w:cs="Arial"/>
          <w:sz w:val="21"/>
          <w:szCs w:val="21"/>
        </w:rPr>
        <w:t xml:space="preserve">Modell und Pläne des Siegerprojekts </w:t>
      </w:r>
      <w:r w:rsidR="00E45168">
        <w:rPr>
          <w:rFonts w:ascii="Arial" w:hAnsi="Arial" w:cs="Arial"/>
          <w:sz w:val="21"/>
          <w:szCs w:val="21"/>
        </w:rPr>
        <w:t>und</w:t>
      </w:r>
      <w:r w:rsidR="00C802CF">
        <w:rPr>
          <w:rFonts w:ascii="Arial" w:hAnsi="Arial" w:cs="Arial"/>
          <w:sz w:val="21"/>
          <w:szCs w:val="21"/>
        </w:rPr>
        <w:t xml:space="preserve"> aller </w:t>
      </w:r>
      <w:r>
        <w:rPr>
          <w:rFonts w:ascii="Arial" w:hAnsi="Arial" w:cs="Arial"/>
          <w:sz w:val="21"/>
          <w:szCs w:val="21"/>
        </w:rPr>
        <w:t xml:space="preserve">Einreichungen werden öffentlich ausgestellt. Der Termin </w:t>
      </w:r>
      <w:r w:rsidR="00174221">
        <w:rPr>
          <w:rFonts w:ascii="Arial" w:hAnsi="Arial" w:cs="Arial"/>
          <w:sz w:val="21"/>
          <w:szCs w:val="21"/>
        </w:rPr>
        <w:t xml:space="preserve">wird noch bekannt gegeben. </w:t>
      </w:r>
    </w:p>
    <w:p w14:paraId="022401CD" w14:textId="77777777" w:rsidR="0093693B" w:rsidRDefault="0093693B" w:rsidP="0093693B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A65C700" w14:textId="77777777" w:rsidR="00F763A3" w:rsidRPr="00087025" w:rsidRDefault="00087025" w:rsidP="00815F4E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087025">
        <w:rPr>
          <w:rFonts w:ascii="Arial" w:hAnsi="Arial" w:cs="Arial"/>
          <w:b/>
          <w:sz w:val="21"/>
          <w:szCs w:val="21"/>
        </w:rPr>
        <w:t>Vielfältiges Quartier</w:t>
      </w:r>
      <w:r>
        <w:rPr>
          <w:rFonts w:ascii="Arial" w:hAnsi="Arial" w:cs="Arial"/>
          <w:b/>
          <w:sz w:val="21"/>
          <w:szCs w:val="21"/>
        </w:rPr>
        <w:t xml:space="preserve"> erfüllt Bürgerwünsche</w:t>
      </w:r>
    </w:p>
    <w:p w14:paraId="6D902750" w14:textId="3F090E25" w:rsidR="00087025" w:rsidRDefault="005C75BF" w:rsidP="00632A4A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Das Siegerprojekt sieht</w:t>
      </w:r>
      <w:r w:rsidR="00087025">
        <w:rPr>
          <w:rFonts w:ascii="Arial" w:hAnsi="Arial" w:cs="Arial"/>
          <w:sz w:val="21"/>
          <w:szCs w:val="21"/>
        </w:rPr>
        <w:t xml:space="preserve"> </w:t>
      </w:r>
      <w:r w:rsidR="00345974">
        <w:rPr>
          <w:rFonts w:ascii="Arial" w:hAnsi="Arial" w:cs="Arial"/>
          <w:sz w:val="21"/>
          <w:szCs w:val="21"/>
        </w:rPr>
        <w:t>Neubauten</w:t>
      </w:r>
      <w:r w:rsidR="00087025">
        <w:rPr>
          <w:rFonts w:ascii="Arial" w:hAnsi="Arial" w:cs="Arial"/>
          <w:sz w:val="21"/>
          <w:szCs w:val="21"/>
        </w:rPr>
        <w:t xml:space="preserve"> vor</w:t>
      </w:r>
      <w:r w:rsidR="00345974">
        <w:rPr>
          <w:rFonts w:ascii="Arial" w:hAnsi="Arial" w:cs="Arial"/>
          <w:sz w:val="21"/>
          <w:szCs w:val="21"/>
        </w:rPr>
        <w:t xml:space="preserve">, die </w:t>
      </w:r>
      <w:r w:rsidR="003925E6">
        <w:rPr>
          <w:rFonts w:ascii="Arial" w:hAnsi="Arial" w:cs="Arial"/>
          <w:sz w:val="21"/>
          <w:szCs w:val="21"/>
        </w:rPr>
        <w:t>durch die</w:t>
      </w:r>
      <w:r w:rsidR="00345974">
        <w:rPr>
          <w:rFonts w:ascii="Arial" w:hAnsi="Arial" w:cs="Arial"/>
          <w:sz w:val="21"/>
          <w:szCs w:val="21"/>
        </w:rPr>
        <w:t xml:space="preserve"> besondere Gebäudekubatur </w:t>
      </w:r>
      <w:r w:rsidR="003925E6">
        <w:rPr>
          <w:rFonts w:ascii="Arial" w:hAnsi="Arial" w:cs="Arial"/>
          <w:sz w:val="21"/>
          <w:szCs w:val="21"/>
        </w:rPr>
        <w:t>laut Jury „eine Durchmischung von gefördertem und nicht-gefördertem Wohnbau sowie Baugruppen gleichberechtigt zulassen</w:t>
      </w:r>
      <w:r w:rsidR="00345974">
        <w:rPr>
          <w:rFonts w:ascii="Arial" w:hAnsi="Arial" w:cs="Arial"/>
          <w:sz w:val="21"/>
          <w:szCs w:val="21"/>
        </w:rPr>
        <w:t>.</w:t>
      </w:r>
      <w:r w:rsidR="003925E6">
        <w:rPr>
          <w:rFonts w:ascii="Arial" w:hAnsi="Arial" w:cs="Arial"/>
          <w:sz w:val="21"/>
          <w:szCs w:val="21"/>
        </w:rPr>
        <w:t>“</w:t>
      </w:r>
      <w:r w:rsidR="00345974">
        <w:rPr>
          <w:rFonts w:ascii="Arial" w:hAnsi="Arial" w:cs="Arial"/>
          <w:sz w:val="21"/>
          <w:szCs w:val="21"/>
        </w:rPr>
        <w:t xml:space="preserve"> </w:t>
      </w:r>
      <w:r w:rsidR="00835C1D">
        <w:rPr>
          <w:rFonts w:ascii="Arial" w:hAnsi="Arial" w:cs="Arial"/>
          <w:sz w:val="21"/>
          <w:szCs w:val="21"/>
        </w:rPr>
        <w:t xml:space="preserve">Der Altbestand </w:t>
      </w:r>
      <w:r w:rsidR="00BB6680">
        <w:rPr>
          <w:rFonts w:ascii="Arial" w:hAnsi="Arial" w:cs="Arial"/>
          <w:sz w:val="21"/>
          <w:szCs w:val="21"/>
        </w:rPr>
        <w:t>mit der</w:t>
      </w:r>
      <w:r w:rsidR="00835C1D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35C1D">
        <w:rPr>
          <w:rFonts w:ascii="Arial" w:hAnsi="Arial" w:cs="Arial"/>
          <w:sz w:val="21"/>
          <w:szCs w:val="21"/>
        </w:rPr>
        <w:t>Sheddach</w:t>
      </w:r>
      <w:r w:rsidR="00BB6680">
        <w:rPr>
          <w:rFonts w:ascii="Arial" w:hAnsi="Arial" w:cs="Arial"/>
          <w:sz w:val="21"/>
          <w:szCs w:val="21"/>
        </w:rPr>
        <w:t>halle</w:t>
      </w:r>
      <w:proofErr w:type="spellEnd"/>
      <w:r w:rsidR="00BB6680">
        <w:rPr>
          <w:rFonts w:ascii="Arial" w:hAnsi="Arial" w:cs="Arial"/>
          <w:sz w:val="21"/>
          <w:szCs w:val="21"/>
        </w:rPr>
        <w:t xml:space="preserve"> soll </w:t>
      </w:r>
      <w:r w:rsidR="00087025">
        <w:rPr>
          <w:rFonts w:ascii="Arial" w:hAnsi="Arial" w:cs="Arial"/>
          <w:sz w:val="21"/>
          <w:szCs w:val="21"/>
        </w:rPr>
        <w:t xml:space="preserve">saniert und </w:t>
      </w:r>
      <w:r w:rsidR="00BB6680">
        <w:rPr>
          <w:rFonts w:ascii="Arial" w:hAnsi="Arial" w:cs="Arial"/>
          <w:sz w:val="21"/>
          <w:szCs w:val="21"/>
        </w:rPr>
        <w:t>Kultur</w:t>
      </w:r>
      <w:r w:rsidR="003925E6">
        <w:rPr>
          <w:rFonts w:ascii="Arial" w:hAnsi="Arial" w:cs="Arial"/>
          <w:sz w:val="21"/>
          <w:szCs w:val="21"/>
        </w:rPr>
        <w:t>-, Dienstleistungs- und Technologiebetriebe</w:t>
      </w:r>
      <w:r w:rsidR="00835C1D">
        <w:rPr>
          <w:rFonts w:ascii="Arial" w:hAnsi="Arial" w:cs="Arial"/>
          <w:sz w:val="21"/>
          <w:szCs w:val="21"/>
        </w:rPr>
        <w:t xml:space="preserve">, </w:t>
      </w:r>
      <w:r w:rsidR="00354CC2">
        <w:rPr>
          <w:rFonts w:ascii="Arial" w:hAnsi="Arial" w:cs="Arial"/>
          <w:sz w:val="21"/>
          <w:szCs w:val="21"/>
        </w:rPr>
        <w:t xml:space="preserve">Gastronomie, </w:t>
      </w:r>
      <w:r w:rsidR="00835C1D">
        <w:rPr>
          <w:rFonts w:ascii="Arial" w:hAnsi="Arial" w:cs="Arial"/>
          <w:sz w:val="21"/>
          <w:szCs w:val="21"/>
        </w:rPr>
        <w:t xml:space="preserve">Büros </w:t>
      </w:r>
      <w:r w:rsidR="00BB6680">
        <w:rPr>
          <w:rFonts w:ascii="Arial" w:hAnsi="Arial" w:cs="Arial"/>
          <w:sz w:val="21"/>
          <w:szCs w:val="21"/>
        </w:rPr>
        <w:t>sowie</w:t>
      </w:r>
      <w:r w:rsidR="00835C1D">
        <w:rPr>
          <w:rFonts w:ascii="Arial" w:hAnsi="Arial" w:cs="Arial"/>
          <w:sz w:val="21"/>
          <w:szCs w:val="21"/>
        </w:rPr>
        <w:t xml:space="preserve"> Einzelhandel </w:t>
      </w:r>
      <w:r>
        <w:rPr>
          <w:rFonts w:ascii="Arial" w:hAnsi="Arial" w:cs="Arial"/>
          <w:sz w:val="21"/>
          <w:szCs w:val="21"/>
        </w:rPr>
        <w:t>beherbergen</w:t>
      </w:r>
      <w:r w:rsidR="00174221">
        <w:rPr>
          <w:rFonts w:ascii="Arial" w:hAnsi="Arial" w:cs="Arial"/>
          <w:sz w:val="21"/>
          <w:szCs w:val="21"/>
        </w:rPr>
        <w:t xml:space="preserve">, </w:t>
      </w:r>
      <w:r w:rsidR="005072F6">
        <w:rPr>
          <w:rFonts w:ascii="Arial" w:hAnsi="Arial" w:cs="Arial"/>
          <w:sz w:val="21"/>
          <w:szCs w:val="21"/>
        </w:rPr>
        <w:t xml:space="preserve">die über einen </w:t>
      </w:r>
      <w:r w:rsidR="00557E4F">
        <w:rPr>
          <w:rFonts w:ascii="Arial" w:hAnsi="Arial" w:cs="Arial"/>
          <w:sz w:val="21"/>
          <w:szCs w:val="21"/>
        </w:rPr>
        <w:t xml:space="preserve">Generalmieter verwaltet werden. </w:t>
      </w:r>
      <w:r w:rsidR="00087025">
        <w:rPr>
          <w:rFonts w:ascii="Arial" w:hAnsi="Arial" w:cs="Arial"/>
          <w:sz w:val="21"/>
          <w:szCs w:val="21"/>
        </w:rPr>
        <w:t xml:space="preserve">Tiefgaragen und Fahrradabstellplätze </w:t>
      </w:r>
      <w:r w:rsidR="003925E6">
        <w:rPr>
          <w:rFonts w:ascii="Arial" w:hAnsi="Arial" w:cs="Arial"/>
          <w:sz w:val="21"/>
          <w:szCs w:val="21"/>
        </w:rPr>
        <w:t>machen</w:t>
      </w:r>
      <w:r w:rsidR="00087025">
        <w:rPr>
          <w:rFonts w:ascii="Arial" w:hAnsi="Arial" w:cs="Arial"/>
          <w:sz w:val="21"/>
          <w:szCs w:val="21"/>
        </w:rPr>
        <w:t xml:space="preserve"> das Areal oberirdisch weitgehend autofrei.</w:t>
      </w:r>
    </w:p>
    <w:p w14:paraId="4E411083" w14:textId="77777777" w:rsidR="00087025" w:rsidRDefault="00087025" w:rsidP="00632A4A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1235386" w14:textId="7EE78193" w:rsidR="00087025" w:rsidRDefault="00345974" w:rsidP="0008702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Geplant sind g</w:t>
      </w:r>
      <w:r w:rsidR="00835C1D">
        <w:rPr>
          <w:rFonts w:ascii="Arial" w:hAnsi="Arial" w:cs="Arial"/>
          <w:sz w:val="21"/>
          <w:szCs w:val="21"/>
        </w:rPr>
        <w:t>roßzügige Freiflächen</w:t>
      </w:r>
      <w:r w:rsidR="00087025">
        <w:rPr>
          <w:rFonts w:ascii="Arial" w:hAnsi="Arial" w:cs="Arial"/>
          <w:sz w:val="21"/>
          <w:szCs w:val="21"/>
        </w:rPr>
        <w:t xml:space="preserve"> mit vernetzten Grünräumen</w:t>
      </w:r>
      <w:r w:rsidR="00A415B7">
        <w:rPr>
          <w:rFonts w:ascii="Arial" w:hAnsi="Arial" w:cs="Arial"/>
          <w:sz w:val="21"/>
          <w:szCs w:val="21"/>
        </w:rPr>
        <w:t>, die Einbindung der B</w:t>
      </w:r>
      <w:r>
        <w:rPr>
          <w:rFonts w:ascii="Arial" w:hAnsi="Arial" w:cs="Arial"/>
          <w:sz w:val="21"/>
          <w:szCs w:val="21"/>
        </w:rPr>
        <w:t xml:space="preserve">ahnhaltestelle und </w:t>
      </w:r>
      <w:r w:rsidR="00A415B7">
        <w:rPr>
          <w:rFonts w:ascii="Arial" w:hAnsi="Arial" w:cs="Arial"/>
          <w:sz w:val="21"/>
          <w:szCs w:val="21"/>
        </w:rPr>
        <w:t>eine öffentliche</w:t>
      </w:r>
      <w:r w:rsidR="00BB6680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BB6680">
        <w:rPr>
          <w:rFonts w:ascii="Arial" w:hAnsi="Arial" w:cs="Arial"/>
          <w:sz w:val="21"/>
          <w:szCs w:val="21"/>
        </w:rPr>
        <w:t>Durchwegung</w:t>
      </w:r>
      <w:proofErr w:type="spellEnd"/>
      <w:r w:rsidR="0093693B">
        <w:rPr>
          <w:rFonts w:ascii="Arial" w:hAnsi="Arial" w:cs="Arial"/>
          <w:sz w:val="21"/>
          <w:szCs w:val="21"/>
        </w:rPr>
        <w:t>.</w:t>
      </w:r>
      <w:r w:rsidR="00354CC2">
        <w:rPr>
          <w:rFonts w:ascii="Arial" w:hAnsi="Arial" w:cs="Arial"/>
          <w:sz w:val="21"/>
          <w:szCs w:val="21"/>
        </w:rPr>
        <w:t xml:space="preserve"> Fuß- und Radwege </w:t>
      </w:r>
      <w:r>
        <w:rPr>
          <w:rFonts w:ascii="Arial" w:hAnsi="Arial" w:cs="Arial"/>
          <w:sz w:val="21"/>
          <w:szCs w:val="21"/>
        </w:rPr>
        <w:t xml:space="preserve">werden </w:t>
      </w:r>
      <w:r w:rsidR="00354CC2">
        <w:rPr>
          <w:rFonts w:ascii="Arial" w:hAnsi="Arial" w:cs="Arial"/>
          <w:sz w:val="21"/>
          <w:szCs w:val="21"/>
        </w:rPr>
        <w:t xml:space="preserve">mit </w:t>
      </w:r>
      <w:r>
        <w:rPr>
          <w:rFonts w:ascii="Arial" w:hAnsi="Arial" w:cs="Arial"/>
          <w:sz w:val="21"/>
          <w:szCs w:val="21"/>
        </w:rPr>
        <w:t xml:space="preserve">dem </w:t>
      </w:r>
      <w:r w:rsidR="00557E4F">
        <w:rPr>
          <w:rFonts w:ascii="Arial" w:hAnsi="Arial" w:cs="Arial"/>
          <w:sz w:val="21"/>
          <w:szCs w:val="21"/>
        </w:rPr>
        <w:t>umliegenden Straßenn</w:t>
      </w:r>
      <w:r w:rsidR="00FD1739">
        <w:rPr>
          <w:rFonts w:ascii="Arial" w:hAnsi="Arial" w:cs="Arial"/>
          <w:sz w:val="21"/>
          <w:szCs w:val="21"/>
        </w:rPr>
        <w:t xml:space="preserve">etz verbunden, die Stadt ergänzt eine Bahnunterführung zum </w:t>
      </w:r>
      <w:proofErr w:type="spellStart"/>
      <w:r w:rsidR="00FD1739">
        <w:rPr>
          <w:rFonts w:ascii="Arial" w:hAnsi="Arial" w:cs="Arial"/>
          <w:sz w:val="21"/>
          <w:szCs w:val="21"/>
        </w:rPr>
        <w:t>Seer</w:t>
      </w:r>
      <w:r w:rsidR="00087025">
        <w:rPr>
          <w:rFonts w:ascii="Arial" w:hAnsi="Arial" w:cs="Arial"/>
          <w:sz w:val="21"/>
          <w:szCs w:val="21"/>
        </w:rPr>
        <w:t>h</w:t>
      </w:r>
      <w:r w:rsidR="00FD1739">
        <w:rPr>
          <w:rFonts w:ascii="Arial" w:hAnsi="Arial" w:cs="Arial"/>
          <w:sz w:val="21"/>
          <w:szCs w:val="21"/>
        </w:rPr>
        <w:t>ein</w:t>
      </w:r>
      <w:proofErr w:type="spellEnd"/>
      <w:r w:rsidR="00FD1739">
        <w:rPr>
          <w:rFonts w:ascii="Arial" w:hAnsi="Arial" w:cs="Arial"/>
          <w:sz w:val="21"/>
          <w:szCs w:val="21"/>
        </w:rPr>
        <w:t>.</w:t>
      </w:r>
      <w:r w:rsidR="00087025">
        <w:rPr>
          <w:rFonts w:ascii="Arial" w:hAnsi="Arial" w:cs="Arial"/>
          <w:sz w:val="21"/>
          <w:szCs w:val="21"/>
        </w:rPr>
        <w:t xml:space="preserve"> Der b</w:t>
      </w:r>
      <w:r w:rsidR="005C75BF">
        <w:rPr>
          <w:rFonts w:ascii="Arial" w:hAnsi="Arial" w:cs="Arial"/>
          <w:sz w:val="21"/>
          <w:szCs w:val="21"/>
        </w:rPr>
        <w:t>estehende Grünstreifen</w:t>
      </w:r>
      <w:r w:rsidR="00087025">
        <w:rPr>
          <w:rFonts w:ascii="Arial" w:hAnsi="Arial" w:cs="Arial"/>
          <w:sz w:val="21"/>
          <w:szCs w:val="21"/>
        </w:rPr>
        <w:t xml:space="preserve"> entlang der Bahntrasse wird erweitert, </w:t>
      </w:r>
      <w:r w:rsidR="00174221">
        <w:rPr>
          <w:rFonts w:ascii="Arial" w:hAnsi="Arial" w:cs="Arial"/>
          <w:sz w:val="21"/>
          <w:szCs w:val="21"/>
        </w:rPr>
        <w:t>die Quartiersplätze</w:t>
      </w:r>
      <w:r w:rsidR="00257515">
        <w:rPr>
          <w:rFonts w:ascii="Arial" w:hAnsi="Arial" w:cs="Arial"/>
          <w:sz w:val="21"/>
          <w:szCs w:val="21"/>
        </w:rPr>
        <w:t xml:space="preserve"> werden offen gestaltet und bleiben grün.</w:t>
      </w:r>
    </w:p>
    <w:p w14:paraId="3347FEAB" w14:textId="77777777" w:rsidR="00FD1739" w:rsidRDefault="00FD1739" w:rsidP="00632A4A">
      <w:pPr>
        <w:spacing w:line="289" w:lineRule="atLeast"/>
        <w:rPr>
          <w:rFonts w:ascii="Arial" w:hAnsi="Arial" w:cs="Arial"/>
          <w:sz w:val="21"/>
          <w:szCs w:val="21"/>
        </w:rPr>
      </w:pPr>
    </w:p>
    <w:p w14:paraId="70724EA3" w14:textId="4DD1AA10" w:rsidR="0092363D" w:rsidRDefault="0092363D" w:rsidP="00632A4A">
      <w:pPr>
        <w:spacing w:line="289" w:lineRule="atLeast"/>
        <w:rPr>
          <w:rFonts w:ascii="Arial" w:hAnsi="Arial" w:cs="Arial"/>
          <w:sz w:val="21"/>
          <w:szCs w:val="21"/>
        </w:rPr>
      </w:pPr>
      <w:r w:rsidRPr="0092363D">
        <w:rPr>
          <w:rFonts w:ascii="Arial" w:hAnsi="Arial" w:cs="Arial"/>
          <w:sz w:val="21"/>
          <w:szCs w:val="21"/>
        </w:rPr>
        <w:t>„Das Konzept spiegelt die Inhalte der vom Technischen und Umweltausschuss beratenen Auslobung des Wettbewerbes und die Anregungen der Bürgerinnen und Bürger, die wir in mehreren Veranstaltungen gesammelt haben, wider“</w:t>
      </w:r>
      <w:r>
        <w:rPr>
          <w:rFonts w:ascii="Arial" w:hAnsi="Arial" w:cs="Arial"/>
          <w:sz w:val="21"/>
          <w:szCs w:val="21"/>
        </w:rPr>
        <w:t>,</w:t>
      </w:r>
      <w:r w:rsidRPr="0092363D">
        <w:rPr>
          <w:rFonts w:ascii="Arial" w:hAnsi="Arial" w:cs="Arial"/>
          <w:sz w:val="21"/>
          <w:szCs w:val="21"/>
        </w:rPr>
        <w:t xml:space="preserve"> freut sich Bürgermeister Karl </w:t>
      </w:r>
      <w:proofErr w:type="spellStart"/>
      <w:r w:rsidRPr="0092363D">
        <w:rPr>
          <w:rFonts w:ascii="Arial" w:hAnsi="Arial" w:cs="Arial"/>
          <w:sz w:val="21"/>
          <w:szCs w:val="21"/>
        </w:rPr>
        <w:t>Langensteiner</w:t>
      </w:r>
      <w:proofErr w:type="spellEnd"/>
      <w:r w:rsidRPr="0092363D">
        <w:rPr>
          <w:rFonts w:ascii="Arial" w:hAnsi="Arial" w:cs="Arial"/>
          <w:sz w:val="21"/>
          <w:szCs w:val="21"/>
        </w:rPr>
        <w:t>-Schönborn über den Entwurf.</w:t>
      </w:r>
    </w:p>
    <w:p w14:paraId="53EBE9C5" w14:textId="77777777" w:rsidR="00A24AAC" w:rsidRPr="005C75BF" w:rsidRDefault="00A24AAC" w:rsidP="00783994">
      <w:pPr>
        <w:spacing w:line="289" w:lineRule="atLeast"/>
        <w:rPr>
          <w:rFonts w:ascii="Arial" w:hAnsi="Arial" w:cs="Arial"/>
          <w:sz w:val="21"/>
          <w:szCs w:val="21"/>
        </w:rPr>
      </w:pPr>
    </w:p>
    <w:p w14:paraId="1C7408C1" w14:textId="77777777" w:rsidR="00A24AAC" w:rsidRPr="00616AA8" w:rsidRDefault="00A24AAC" w:rsidP="00783994">
      <w:pPr>
        <w:spacing w:line="289" w:lineRule="atLeast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616AA8">
        <w:rPr>
          <w:rFonts w:ascii="Arial" w:hAnsi="Arial" w:cs="Arial"/>
          <w:b/>
          <w:sz w:val="21"/>
          <w:szCs w:val="21"/>
        </w:rPr>
        <w:t>Lebensraum für alle</w:t>
      </w:r>
    </w:p>
    <w:p w14:paraId="6C01A86E" w14:textId="2464423F" w:rsidR="00DD1570" w:rsidRDefault="00DD1570" w:rsidP="00783994">
      <w:pPr>
        <w:spacing w:line="289" w:lineRule="atLeast"/>
        <w:rPr>
          <w:rFonts w:ascii="Arial" w:hAnsi="Arial" w:cs="Arial"/>
          <w:sz w:val="21"/>
          <w:szCs w:val="21"/>
        </w:rPr>
      </w:pPr>
      <w:r w:rsidRPr="00616AA8">
        <w:rPr>
          <w:rFonts w:ascii="Arial" w:hAnsi="Arial" w:cs="Arial"/>
          <w:sz w:val="21"/>
          <w:szCs w:val="21"/>
        </w:rPr>
        <w:t>„</w:t>
      </w:r>
      <w:r w:rsidR="00783994" w:rsidRPr="00616AA8">
        <w:rPr>
          <w:rFonts w:ascii="Arial" w:hAnsi="Arial" w:cs="Arial"/>
          <w:sz w:val="21"/>
          <w:szCs w:val="21"/>
        </w:rPr>
        <w:t xml:space="preserve">Durch </w:t>
      </w:r>
      <w:r w:rsidR="00E45168" w:rsidRPr="00616AA8">
        <w:rPr>
          <w:rFonts w:ascii="Arial" w:hAnsi="Arial" w:cs="Arial"/>
          <w:sz w:val="21"/>
          <w:szCs w:val="21"/>
        </w:rPr>
        <w:t>die Mischung</w:t>
      </w:r>
      <w:r w:rsidR="004C1F39">
        <w:rPr>
          <w:rFonts w:ascii="Arial" w:hAnsi="Arial" w:cs="Arial"/>
          <w:sz w:val="21"/>
          <w:szCs w:val="21"/>
        </w:rPr>
        <w:t xml:space="preserve"> </w:t>
      </w:r>
      <w:r w:rsidR="004C1F39" w:rsidRPr="004C1F39">
        <w:rPr>
          <w:rFonts w:ascii="Arial" w:hAnsi="Arial" w:cs="Arial"/>
          <w:sz w:val="21"/>
          <w:szCs w:val="21"/>
        </w:rPr>
        <w:t>der vorhandenen Altbauten mit den geplanten Neubauten behält das Areal den gewünschten Industriecharakter und wirkt somit wie natürlich gewachsen“</w:t>
      </w:r>
      <w:r w:rsidR="002D13F5" w:rsidRPr="00616AA8">
        <w:rPr>
          <w:rFonts w:ascii="Arial" w:hAnsi="Arial" w:cs="Arial"/>
          <w:sz w:val="21"/>
          <w:szCs w:val="21"/>
        </w:rPr>
        <w:t>, schilder</w:t>
      </w:r>
      <w:r w:rsidR="008D3E20" w:rsidRPr="00616AA8">
        <w:rPr>
          <w:rFonts w:ascii="Arial" w:hAnsi="Arial" w:cs="Arial"/>
          <w:sz w:val="21"/>
          <w:szCs w:val="21"/>
        </w:rPr>
        <w:t>t</w:t>
      </w:r>
      <w:r w:rsidR="002D13F5" w:rsidRPr="00616AA8">
        <w:rPr>
          <w:rFonts w:ascii="Arial" w:hAnsi="Arial" w:cs="Arial"/>
          <w:sz w:val="21"/>
          <w:szCs w:val="21"/>
        </w:rPr>
        <w:t xml:space="preserve"> </w:t>
      </w:r>
      <w:r w:rsidR="008D3E20" w:rsidRPr="00616AA8">
        <w:rPr>
          <w:rFonts w:ascii="Arial" w:hAnsi="Arial" w:cs="Arial"/>
          <w:sz w:val="21"/>
          <w:szCs w:val="21"/>
        </w:rPr>
        <w:t xml:space="preserve">der </w:t>
      </w:r>
      <w:r w:rsidR="008D3E20" w:rsidRPr="00616AA8">
        <w:rPr>
          <w:rFonts w:ascii="Arial" w:hAnsi="Arial" w:cs="Arial"/>
          <w:sz w:val="21"/>
          <w:szCs w:val="21"/>
        </w:rPr>
        <w:lastRenderedPageBreak/>
        <w:t>Gewinner</w:t>
      </w:r>
      <w:r w:rsidR="005C75BF" w:rsidRPr="00616AA8">
        <w:rPr>
          <w:rFonts w:ascii="Arial" w:hAnsi="Arial" w:cs="Arial"/>
          <w:sz w:val="21"/>
          <w:szCs w:val="21"/>
        </w:rPr>
        <w:t>,</w:t>
      </w:r>
      <w:r w:rsidR="006619C7" w:rsidRPr="00616AA8">
        <w:rPr>
          <w:rFonts w:ascii="Arial" w:hAnsi="Arial" w:cs="Arial"/>
          <w:sz w:val="21"/>
          <w:szCs w:val="21"/>
        </w:rPr>
        <w:t xml:space="preserve"> </w:t>
      </w:r>
      <w:r w:rsidR="005072F6" w:rsidRPr="00616AA8">
        <w:rPr>
          <w:rFonts w:ascii="Arial" w:hAnsi="Arial" w:cs="Arial"/>
          <w:sz w:val="21"/>
          <w:szCs w:val="21"/>
        </w:rPr>
        <w:t xml:space="preserve">Ulf </w:t>
      </w:r>
      <w:proofErr w:type="spellStart"/>
      <w:r w:rsidR="005072F6" w:rsidRPr="00616AA8">
        <w:rPr>
          <w:rFonts w:ascii="Arial" w:hAnsi="Arial" w:cs="Arial"/>
          <w:sz w:val="21"/>
          <w:szCs w:val="21"/>
        </w:rPr>
        <w:t>Hiessberger</w:t>
      </w:r>
      <w:proofErr w:type="spellEnd"/>
      <w:r w:rsidR="005072F6" w:rsidRPr="00616AA8">
        <w:rPr>
          <w:rFonts w:ascii="Arial" w:hAnsi="Arial" w:cs="Arial"/>
          <w:sz w:val="21"/>
          <w:szCs w:val="21"/>
        </w:rPr>
        <w:t xml:space="preserve"> von </w:t>
      </w:r>
      <w:proofErr w:type="gramStart"/>
      <w:r w:rsidR="005072F6" w:rsidRPr="00616AA8">
        <w:rPr>
          <w:rFonts w:ascii="Arial" w:hAnsi="Arial" w:cs="Arial"/>
          <w:sz w:val="21"/>
          <w:szCs w:val="21"/>
        </w:rPr>
        <w:t>der</w:t>
      </w:r>
      <w:proofErr w:type="gramEnd"/>
      <w:r w:rsidR="005072F6" w:rsidRPr="00616AA8">
        <w:rPr>
          <w:rFonts w:ascii="Arial" w:hAnsi="Arial" w:cs="Arial"/>
          <w:sz w:val="21"/>
          <w:szCs w:val="21"/>
        </w:rPr>
        <w:t xml:space="preserve"> Architekten-ARGE.</w:t>
      </w:r>
      <w:r w:rsidR="006619C7">
        <w:rPr>
          <w:rFonts w:ascii="Arial" w:hAnsi="Arial" w:cs="Arial"/>
          <w:sz w:val="21"/>
          <w:szCs w:val="21"/>
        </w:rPr>
        <w:t xml:space="preserve"> </w:t>
      </w:r>
      <w:r w:rsidR="00B700D6" w:rsidRPr="005C75BF">
        <w:rPr>
          <w:rFonts w:ascii="Arial" w:hAnsi="Arial" w:cs="Arial"/>
          <w:sz w:val="21"/>
          <w:szCs w:val="21"/>
        </w:rPr>
        <w:t xml:space="preserve">Alexander </w:t>
      </w:r>
      <w:proofErr w:type="spellStart"/>
      <w:r w:rsidR="00B700D6" w:rsidRPr="005C75BF">
        <w:rPr>
          <w:rFonts w:ascii="Arial" w:hAnsi="Arial" w:cs="Arial"/>
          <w:sz w:val="21"/>
          <w:szCs w:val="21"/>
        </w:rPr>
        <w:t>Stuchly</w:t>
      </w:r>
      <w:proofErr w:type="spellEnd"/>
      <w:r w:rsidR="00B700D6" w:rsidRPr="005C75BF">
        <w:rPr>
          <w:rFonts w:ascii="Arial" w:hAnsi="Arial" w:cs="Arial"/>
          <w:sz w:val="21"/>
          <w:szCs w:val="21"/>
        </w:rPr>
        <w:t>, Geschäftsführer</w:t>
      </w:r>
      <w:r w:rsidR="002F135E" w:rsidRPr="005C75BF">
        <w:rPr>
          <w:rFonts w:ascii="Arial" w:hAnsi="Arial" w:cs="Arial"/>
          <w:sz w:val="21"/>
          <w:szCs w:val="21"/>
        </w:rPr>
        <w:t xml:space="preserve"> der </w:t>
      </w:r>
      <w:proofErr w:type="spellStart"/>
      <w:r w:rsidR="002F135E" w:rsidRPr="005C75BF">
        <w:rPr>
          <w:rFonts w:ascii="Arial" w:hAnsi="Arial" w:cs="Arial"/>
          <w:sz w:val="21"/>
          <w:szCs w:val="21"/>
        </w:rPr>
        <w:t>i+R</w:t>
      </w:r>
      <w:proofErr w:type="spellEnd"/>
      <w:r w:rsidR="002F135E" w:rsidRPr="005C75BF">
        <w:rPr>
          <w:rFonts w:ascii="Arial" w:hAnsi="Arial" w:cs="Arial"/>
          <w:sz w:val="21"/>
          <w:szCs w:val="21"/>
        </w:rPr>
        <w:t xml:space="preserve"> Wohnbau </w:t>
      </w:r>
      <w:r w:rsidR="005C75BF" w:rsidRPr="005C75BF">
        <w:rPr>
          <w:rFonts w:ascii="Arial" w:hAnsi="Arial" w:cs="Arial"/>
          <w:sz w:val="21"/>
          <w:szCs w:val="21"/>
        </w:rPr>
        <w:t xml:space="preserve">Lindau </w:t>
      </w:r>
      <w:r w:rsidR="00B312ED" w:rsidRPr="005C75BF">
        <w:rPr>
          <w:rFonts w:ascii="Arial" w:hAnsi="Arial" w:cs="Arial"/>
          <w:sz w:val="21"/>
          <w:szCs w:val="21"/>
        </w:rPr>
        <w:t>betont</w:t>
      </w:r>
      <w:r w:rsidR="002F135E" w:rsidRPr="005C75BF">
        <w:rPr>
          <w:rFonts w:ascii="Arial" w:hAnsi="Arial" w:cs="Arial"/>
          <w:sz w:val="21"/>
          <w:szCs w:val="21"/>
        </w:rPr>
        <w:t>:</w:t>
      </w:r>
      <w:r w:rsidR="00B700D6" w:rsidRPr="005C75BF">
        <w:rPr>
          <w:rFonts w:ascii="Arial" w:hAnsi="Arial" w:cs="Arial"/>
          <w:sz w:val="21"/>
          <w:szCs w:val="21"/>
        </w:rPr>
        <w:t xml:space="preserve"> „</w:t>
      </w:r>
      <w:r w:rsidR="00BB6680" w:rsidRPr="005C75BF">
        <w:rPr>
          <w:rFonts w:ascii="Arial" w:hAnsi="Arial" w:cs="Arial"/>
          <w:sz w:val="21"/>
          <w:szCs w:val="21"/>
        </w:rPr>
        <w:t xml:space="preserve">Die Liegenschaft ist schon aufgrund </w:t>
      </w:r>
      <w:r w:rsidR="002D13F5" w:rsidRPr="005C75BF">
        <w:rPr>
          <w:rFonts w:ascii="Arial" w:hAnsi="Arial" w:cs="Arial"/>
          <w:sz w:val="21"/>
          <w:szCs w:val="21"/>
        </w:rPr>
        <w:t>ihrer</w:t>
      </w:r>
      <w:r w:rsidR="00BB6680" w:rsidRPr="005C75BF">
        <w:rPr>
          <w:rFonts w:ascii="Arial" w:hAnsi="Arial" w:cs="Arial"/>
          <w:sz w:val="21"/>
          <w:szCs w:val="21"/>
        </w:rPr>
        <w:t xml:space="preserve"> Größe</w:t>
      </w:r>
      <w:r w:rsidR="0093693B" w:rsidRPr="005C75BF">
        <w:rPr>
          <w:rFonts w:ascii="Arial" w:hAnsi="Arial" w:cs="Arial"/>
          <w:sz w:val="21"/>
          <w:szCs w:val="21"/>
        </w:rPr>
        <w:t xml:space="preserve"> prädestiniert für eine vielfältige Nutzung. </w:t>
      </w:r>
      <w:r w:rsidR="00257515">
        <w:rPr>
          <w:rFonts w:ascii="Arial" w:hAnsi="Arial" w:cs="Arial"/>
          <w:sz w:val="21"/>
          <w:szCs w:val="21"/>
        </w:rPr>
        <w:t>Hier finden nicht nur Wohnungen, sondern auch gewerbliche und öffentliche Nutzungen Platz.</w:t>
      </w:r>
      <w:r w:rsidR="00557E4F">
        <w:rPr>
          <w:rFonts w:ascii="Arial" w:hAnsi="Arial" w:cs="Arial"/>
          <w:sz w:val="21"/>
          <w:szCs w:val="21"/>
        </w:rPr>
        <w:t>“</w:t>
      </w:r>
    </w:p>
    <w:p w14:paraId="16A77AA6" w14:textId="77777777" w:rsidR="002F135E" w:rsidRDefault="002F135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3219015B" w14:textId="77777777" w:rsidR="008E12BC" w:rsidRDefault="008E12BC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0455CBBD" w14:textId="77777777" w:rsidR="00783994" w:rsidRDefault="00783994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14:paraId="6A75D6AB" w14:textId="66D3D837" w:rsidR="005053C0" w:rsidRDefault="00557E4F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Informationen</w:t>
      </w:r>
      <w:r w:rsidR="008E12BC">
        <w:rPr>
          <w:rFonts w:ascii="Arial" w:hAnsi="Arial" w:cs="Arial"/>
          <w:b/>
          <w:sz w:val="21"/>
          <w:szCs w:val="21"/>
        </w:rPr>
        <w:t xml:space="preserve"> zum Projekt</w:t>
      </w:r>
      <w:r w:rsidR="00790841" w:rsidRPr="009F3202">
        <w:rPr>
          <w:rFonts w:ascii="Arial" w:hAnsi="Arial" w:cs="Arial"/>
          <w:b/>
          <w:sz w:val="21"/>
          <w:szCs w:val="21"/>
        </w:rPr>
        <w:t>:</w:t>
      </w:r>
      <w:r w:rsidR="00F0348C">
        <w:rPr>
          <w:rFonts w:ascii="Arial" w:hAnsi="Arial" w:cs="Arial"/>
          <w:b/>
          <w:sz w:val="21"/>
          <w:szCs w:val="21"/>
        </w:rPr>
        <w:t xml:space="preserve"> </w:t>
      </w:r>
      <w:hyperlink r:id="rId10" w:history="1">
        <w:r w:rsidR="00B3699F" w:rsidRPr="00E132D1">
          <w:rPr>
            <w:rStyle w:val="Hyperlink"/>
            <w:rFonts w:ascii="Arial" w:hAnsi="Arial" w:cs="Arial"/>
            <w:b/>
            <w:sz w:val="21"/>
            <w:szCs w:val="21"/>
          </w:rPr>
          <w:t>https://www.ir-wohnbau.com/de/i-r-als-starker-partner/projekt-und-standortentwicklung/bueckle-areal-konstanz</w:t>
        </w:r>
      </w:hyperlink>
    </w:p>
    <w:p w14:paraId="16FB7C76" w14:textId="77777777" w:rsidR="00B3699F" w:rsidRDefault="00B3699F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45B94320" w14:textId="13108D16" w:rsidR="00284379" w:rsidRDefault="00AD776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AD776E">
        <w:rPr>
          <w:rFonts w:ascii="Arial" w:hAnsi="Arial" w:cs="Arial"/>
          <w:b/>
          <w:sz w:val="21"/>
          <w:szCs w:val="21"/>
        </w:rPr>
        <w:t>Info</w:t>
      </w:r>
      <w:r w:rsidR="00557E4F">
        <w:rPr>
          <w:rFonts w:ascii="Arial" w:hAnsi="Arial" w:cs="Arial"/>
          <w:b/>
          <w:sz w:val="21"/>
          <w:szCs w:val="21"/>
        </w:rPr>
        <w:t>rmationen</w:t>
      </w:r>
      <w:r w:rsidRPr="00AD776E">
        <w:rPr>
          <w:rFonts w:ascii="Arial" w:hAnsi="Arial" w:cs="Arial"/>
          <w:b/>
          <w:sz w:val="21"/>
          <w:szCs w:val="21"/>
        </w:rPr>
        <w:t xml:space="preserve"> über die </w:t>
      </w:r>
      <w:proofErr w:type="spellStart"/>
      <w:r w:rsidRPr="00AD776E">
        <w:rPr>
          <w:rFonts w:ascii="Arial" w:hAnsi="Arial" w:cs="Arial"/>
          <w:b/>
          <w:sz w:val="21"/>
          <w:szCs w:val="21"/>
        </w:rPr>
        <w:t>i+R</w:t>
      </w:r>
      <w:proofErr w:type="spellEnd"/>
      <w:r w:rsidRPr="00AD776E">
        <w:rPr>
          <w:rFonts w:ascii="Arial" w:hAnsi="Arial" w:cs="Arial"/>
          <w:b/>
          <w:sz w:val="21"/>
          <w:szCs w:val="21"/>
        </w:rPr>
        <w:t xml:space="preserve"> Gruppe und deren Unternehmen</w:t>
      </w:r>
      <w:r>
        <w:rPr>
          <w:rFonts w:ascii="Arial" w:hAnsi="Arial" w:cs="Arial"/>
          <w:b/>
          <w:sz w:val="21"/>
          <w:szCs w:val="21"/>
        </w:rPr>
        <w:t>:</w:t>
      </w:r>
      <w:r w:rsidRPr="00AD776E">
        <w:rPr>
          <w:rFonts w:ascii="Arial" w:hAnsi="Arial" w:cs="Arial"/>
          <w:b/>
          <w:sz w:val="21"/>
          <w:szCs w:val="21"/>
        </w:rPr>
        <w:t xml:space="preserve"> </w:t>
      </w:r>
      <w:hyperlink r:id="rId11" w:history="1">
        <w:r w:rsidRPr="00AB53BD">
          <w:rPr>
            <w:rStyle w:val="Hyperlink"/>
            <w:rFonts w:ascii="Arial" w:hAnsi="Arial" w:cs="Arial"/>
            <w:b/>
            <w:sz w:val="21"/>
            <w:szCs w:val="21"/>
          </w:rPr>
          <w:t>www.ir-gruppe.com</w:t>
        </w:r>
      </w:hyperlink>
    </w:p>
    <w:p w14:paraId="6F50F6C4" w14:textId="77777777" w:rsidR="00AD776E" w:rsidRDefault="00AD776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1017BCBC" w14:textId="77777777" w:rsidR="00AD776E" w:rsidRPr="00790841" w:rsidRDefault="00AD776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79B031C4" w14:textId="77777777" w:rsidR="00DB2F91" w:rsidRDefault="00DB2F91" w:rsidP="00591255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14:paraId="77721241" w14:textId="77777777" w:rsidR="00284379" w:rsidRPr="00014023" w:rsidRDefault="00284379" w:rsidP="00284379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014023">
        <w:rPr>
          <w:rFonts w:ascii="Arial" w:hAnsi="Arial" w:cs="Arial"/>
          <w:b/>
          <w:sz w:val="21"/>
          <w:szCs w:val="21"/>
        </w:rPr>
        <w:t>Bildtext</w:t>
      </w:r>
      <w:r>
        <w:rPr>
          <w:rFonts w:ascii="Arial" w:hAnsi="Arial" w:cs="Arial"/>
          <w:b/>
          <w:sz w:val="21"/>
          <w:szCs w:val="21"/>
        </w:rPr>
        <w:t>e</w:t>
      </w:r>
      <w:r w:rsidRPr="00014023">
        <w:rPr>
          <w:rFonts w:ascii="Arial" w:hAnsi="Arial" w:cs="Arial"/>
          <w:b/>
          <w:sz w:val="21"/>
          <w:szCs w:val="21"/>
        </w:rPr>
        <w:t>:</w:t>
      </w:r>
    </w:p>
    <w:p w14:paraId="2E8DE95F" w14:textId="1358CF97" w:rsidR="007211E0" w:rsidRDefault="007211E0" w:rsidP="007211E0">
      <w:pPr>
        <w:spacing w:line="289" w:lineRule="atLeast"/>
        <w:rPr>
          <w:rFonts w:ascii="Arial" w:hAnsi="Arial" w:cs="Arial"/>
          <w:sz w:val="21"/>
          <w:szCs w:val="21"/>
        </w:rPr>
      </w:pPr>
      <w:r w:rsidRPr="007210CE">
        <w:rPr>
          <w:rFonts w:ascii="Arial" w:hAnsi="Arial" w:cs="Arial"/>
          <w:b/>
          <w:sz w:val="21"/>
          <w:szCs w:val="21"/>
        </w:rPr>
        <w:t>i+R-Nachnutzung-Bueckle-Areal-Konstanz-</w:t>
      </w:r>
      <w:r>
        <w:rPr>
          <w:rFonts w:ascii="Arial" w:hAnsi="Arial" w:cs="Arial"/>
          <w:b/>
          <w:sz w:val="21"/>
          <w:szCs w:val="21"/>
        </w:rPr>
        <w:t>Modell</w:t>
      </w:r>
      <w:r w:rsidRPr="007210CE">
        <w:rPr>
          <w:rFonts w:ascii="Arial" w:hAnsi="Arial" w:cs="Arial"/>
          <w:b/>
          <w:sz w:val="21"/>
          <w:szCs w:val="21"/>
        </w:rPr>
        <w:t>.jpg</w:t>
      </w:r>
      <w:r w:rsidR="005A4F91">
        <w:rPr>
          <w:rFonts w:ascii="Arial" w:hAnsi="Arial" w:cs="Arial"/>
          <w:b/>
          <w:sz w:val="21"/>
          <w:szCs w:val="21"/>
        </w:rPr>
        <w:t xml:space="preserve"> </w:t>
      </w:r>
      <w:r w:rsidR="005A4F91" w:rsidRPr="005A4F91">
        <w:rPr>
          <w:rFonts w:ascii="Arial" w:hAnsi="Arial" w:cs="Arial"/>
          <w:sz w:val="21"/>
          <w:szCs w:val="21"/>
        </w:rPr>
        <w:t>und</w:t>
      </w:r>
      <w:r w:rsidR="005A4F91">
        <w:rPr>
          <w:rFonts w:ascii="Arial" w:hAnsi="Arial" w:cs="Arial"/>
          <w:b/>
          <w:sz w:val="21"/>
          <w:szCs w:val="21"/>
        </w:rPr>
        <w:t xml:space="preserve"> </w:t>
      </w:r>
      <w:r w:rsidR="005A4F91">
        <w:rPr>
          <w:rFonts w:ascii="Arial" w:hAnsi="Arial" w:cs="Arial"/>
          <w:b/>
          <w:sz w:val="21"/>
          <w:szCs w:val="21"/>
        </w:rPr>
        <w:br/>
      </w:r>
      <w:r w:rsidR="005A4F91" w:rsidRPr="007210CE">
        <w:rPr>
          <w:rFonts w:ascii="Arial" w:hAnsi="Arial" w:cs="Arial"/>
          <w:b/>
          <w:sz w:val="21"/>
          <w:szCs w:val="21"/>
        </w:rPr>
        <w:t>i+R-Nachnutzung-Bueckle-Areal-Konstanz-</w:t>
      </w:r>
      <w:r w:rsidR="005A4F91">
        <w:rPr>
          <w:rFonts w:ascii="Arial" w:hAnsi="Arial" w:cs="Arial"/>
          <w:b/>
          <w:sz w:val="21"/>
          <w:szCs w:val="21"/>
        </w:rPr>
        <w:t>Modell</w:t>
      </w:r>
      <w:r w:rsidR="00872884">
        <w:rPr>
          <w:rFonts w:ascii="Arial" w:hAnsi="Arial" w:cs="Arial"/>
          <w:b/>
          <w:sz w:val="21"/>
          <w:szCs w:val="21"/>
        </w:rPr>
        <w:t>-1</w:t>
      </w:r>
      <w:r w:rsidR="005A4F91" w:rsidRPr="007210CE">
        <w:rPr>
          <w:rFonts w:ascii="Arial" w:hAnsi="Arial" w:cs="Arial"/>
          <w:b/>
          <w:sz w:val="21"/>
          <w:szCs w:val="21"/>
        </w:rPr>
        <w:t>.jpg</w:t>
      </w:r>
      <w:r w:rsidRPr="007210CE">
        <w:rPr>
          <w:rFonts w:ascii="Arial" w:hAnsi="Arial" w:cs="Arial"/>
          <w:b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5A4F91">
        <w:rPr>
          <w:rFonts w:ascii="Arial" w:hAnsi="Arial" w:cs="Arial"/>
          <w:sz w:val="21"/>
          <w:szCs w:val="21"/>
        </w:rPr>
        <w:t xml:space="preserve">Der siegreiche Entwurf für die Quartiersentwicklung am </w:t>
      </w:r>
      <w:proofErr w:type="spellStart"/>
      <w:r w:rsidR="005A4F91">
        <w:rPr>
          <w:rFonts w:ascii="Arial" w:hAnsi="Arial" w:cs="Arial"/>
          <w:sz w:val="21"/>
          <w:szCs w:val="21"/>
        </w:rPr>
        <w:t>Bückle</w:t>
      </w:r>
      <w:proofErr w:type="spellEnd"/>
      <w:r w:rsidR="005A4F91">
        <w:rPr>
          <w:rFonts w:ascii="Arial" w:hAnsi="Arial" w:cs="Arial"/>
          <w:sz w:val="21"/>
          <w:szCs w:val="21"/>
        </w:rPr>
        <w:t>-Areal in Konstanz stammt von der</w:t>
      </w:r>
      <w:r>
        <w:rPr>
          <w:rFonts w:ascii="Arial" w:hAnsi="Arial" w:cs="Arial"/>
          <w:sz w:val="21"/>
          <w:szCs w:val="21"/>
        </w:rPr>
        <w:t xml:space="preserve"> Vorarlberger Architekten</w:t>
      </w:r>
      <w:r w:rsidR="00257515">
        <w:rPr>
          <w:rFonts w:ascii="Arial" w:hAnsi="Arial" w:cs="Arial"/>
          <w:sz w:val="21"/>
          <w:szCs w:val="21"/>
        </w:rPr>
        <w:t xml:space="preserve">-ARGE </w:t>
      </w:r>
      <w:proofErr w:type="spellStart"/>
      <w:r w:rsidR="00257515">
        <w:rPr>
          <w:rFonts w:ascii="Arial" w:hAnsi="Arial" w:cs="Arial"/>
          <w:sz w:val="21"/>
          <w:szCs w:val="21"/>
        </w:rPr>
        <w:t>Gohm</w:t>
      </w:r>
      <w:proofErr w:type="spellEnd"/>
      <w:r w:rsidR="00B77704">
        <w:rPr>
          <w:rFonts w:ascii="Arial" w:hAnsi="Arial" w:cs="Arial"/>
          <w:sz w:val="21"/>
          <w:szCs w:val="21"/>
        </w:rPr>
        <w:t xml:space="preserve"> </w:t>
      </w:r>
      <w:r w:rsidR="00257515">
        <w:rPr>
          <w:rFonts w:ascii="Arial" w:hAnsi="Arial" w:cs="Arial"/>
          <w:sz w:val="21"/>
          <w:szCs w:val="21"/>
        </w:rPr>
        <w:t>|</w:t>
      </w:r>
      <w:r w:rsidR="00B77704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257515">
        <w:rPr>
          <w:rFonts w:ascii="Arial" w:hAnsi="Arial" w:cs="Arial"/>
          <w:sz w:val="21"/>
          <w:szCs w:val="21"/>
        </w:rPr>
        <w:t>Hiessberger</w:t>
      </w:r>
      <w:proofErr w:type="spellEnd"/>
      <w:r w:rsidR="00257515">
        <w:rPr>
          <w:rFonts w:ascii="Arial" w:hAnsi="Arial" w:cs="Arial"/>
          <w:sz w:val="21"/>
          <w:szCs w:val="21"/>
        </w:rPr>
        <w:t xml:space="preserve"> und </w:t>
      </w:r>
      <w:r>
        <w:rPr>
          <w:rFonts w:ascii="Arial" w:hAnsi="Arial" w:cs="Arial"/>
          <w:sz w:val="21"/>
          <w:szCs w:val="21"/>
        </w:rPr>
        <w:t>Innauer</w:t>
      </w:r>
      <w:r w:rsidR="00B77704">
        <w:rPr>
          <w:rFonts w:ascii="Arial" w:hAnsi="Arial" w:cs="Arial"/>
          <w:sz w:val="21"/>
          <w:szCs w:val="21"/>
        </w:rPr>
        <w:t xml:space="preserve"> </w:t>
      </w:r>
      <w:r w:rsidR="00257515">
        <w:rPr>
          <w:rFonts w:ascii="Arial" w:hAnsi="Arial" w:cs="Arial"/>
          <w:sz w:val="21"/>
          <w:szCs w:val="21"/>
        </w:rPr>
        <w:t>|</w:t>
      </w:r>
      <w:r w:rsidR="00B7770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Matt.</w:t>
      </w:r>
      <w:r w:rsidR="005A4F91">
        <w:rPr>
          <w:rFonts w:ascii="Arial" w:hAnsi="Arial" w:cs="Arial"/>
          <w:sz w:val="21"/>
          <w:szCs w:val="21"/>
        </w:rPr>
        <w:t xml:space="preserve"> (Copyright: Dietmar Walser)</w:t>
      </w:r>
    </w:p>
    <w:p w14:paraId="153EA540" w14:textId="77777777" w:rsidR="007211E0" w:rsidRDefault="007211E0" w:rsidP="007211E0">
      <w:pPr>
        <w:spacing w:line="289" w:lineRule="atLeast"/>
        <w:rPr>
          <w:rFonts w:ascii="Arial" w:hAnsi="Arial" w:cs="Arial"/>
          <w:sz w:val="21"/>
          <w:szCs w:val="21"/>
        </w:rPr>
      </w:pPr>
    </w:p>
    <w:p w14:paraId="1F564385" w14:textId="28B518C9" w:rsidR="007211E0" w:rsidRDefault="007211E0" w:rsidP="007211E0">
      <w:pPr>
        <w:spacing w:line="289" w:lineRule="atLeast"/>
        <w:rPr>
          <w:rFonts w:ascii="Arial" w:hAnsi="Arial" w:cs="Arial"/>
          <w:sz w:val="21"/>
          <w:szCs w:val="21"/>
        </w:rPr>
      </w:pPr>
      <w:r w:rsidRPr="007210CE">
        <w:rPr>
          <w:rFonts w:ascii="Arial" w:hAnsi="Arial" w:cs="Arial"/>
          <w:b/>
          <w:sz w:val="21"/>
          <w:szCs w:val="21"/>
        </w:rPr>
        <w:t>i+R-Nachnutzung-Bueckle-Areal-Konstanz-</w:t>
      </w:r>
      <w:r>
        <w:rPr>
          <w:rFonts w:ascii="Arial" w:hAnsi="Arial" w:cs="Arial"/>
          <w:b/>
          <w:sz w:val="21"/>
          <w:szCs w:val="21"/>
        </w:rPr>
        <w:t>Gruppe</w:t>
      </w:r>
      <w:r w:rsidRPr="007210CE">
        <w:rPr>
          <w:rFonts w:ascii="Arial" w:hAnsi="Arial" w:cs="Arial"/>
          <w:b/>
          <w:sz w:val="21"/>
          <w:szCs w:val="21"/>
        </w:rPr>
        <w:t>.jpg:</w:t>
      </w:r>
      <w:r>
        <w:rPr>
          <w:rFonts w:ascii="Arial" w:hAnsi="Arial" w:cs="Arial"/>
          <w:sz w:val="21"/>
          <w:szCs w:val="21"/>
        </w:rPr>
        <w:t xml:space="preserve"> Die Gewinner des städtebaulichen Realisierungswettbewerbs, </w:t>
      </w:r>
      <w:proofErr w:type="spellStart"/>
      <w:r w:rsidR="00257515">
        <w:rPr>
          <w:rFonts w:ascii="Arial" w:hAnsi="Arial" w:cs="Arial"/>
          <w:sz w:val="21"/>
          <w:szCs w:val="21"/>
        </w:rPr>
        <w:t>Gohm</w:t>
      </w:r>
      <w:proofErr w:type="spellEnd"/>
      <w:r w:rsidR="00B77704">
        <w:rPr>
          <w:rFonts w:ascii="Arial" w:hAnsi="Arial" w:cs="Arial"/>
          <w:sz w:val="21"/>
          <w:szCs w:val="21"/>
        </w:rPr>
        <w:t xml:space="preserve"> </w:t>
      </w:r>
      <w:r w:rsidR="00257515">
        <w:rPr>
          <w:rFonts w:ascii="Arial" w:hAnsi="Arial" w:cs="Arial"/>
          <w:sz w:val="21"/>
          <w:szCs w:val="21"/>
        </w:rPr>
        <w:t>|</w:t>
      </w:r>
      <w:r w:rsidR="00B77704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257515">
        <w:rPr>
          <w:rFonts w:ascii="Arial" w:hAnsi="Arial" w:cs="Arial"/>
          <w:sz w:val="21"/>
          <w:szCs w:val="21"/>
        </w:rPr>
        <w:t>Hiessberger</w:t>
      </w:r>
      <w:proofErr w:type="spellEnd"/>
      <w:r w:rsidR="00257515">
        <w:rPr>
          <w:rFonts w:ascii="Arial" w:hAnsi="Arial" w:cs="Arial"/>
          <w:sz w:val="21"/>
          <w:szCs w:val="21"/>
        </w:rPr>
        <w:t xml:space="preserve"> und Innauer</w:t>
      </w:r>
      <w:r w:rsidR="00B77704">
        <w:rPr>
          <w:rFonts w:ascii="Arial" w:hAnsi="Arial" w:cs="Arial"/>
          <w:sz w:val="21"/>
          <w:szCs w:val="21"/>
        </w:rPr>
        <w:t xml:space="preserve"> </w:t>
      </w:r>
      <w:r w:rsidR="00257515">
        <w:rPr>
          <w:rFonts w:ascii="Arial" w:hAnsi="Arial" w:cs="Arial"/>
          <w:sz w:val="21"/>
          <w:szCs w:val="21"/>
        </w:rPr>
        <w:t>|</w:t>
      </w:r>
      <w:r w:rsidR="00B77704">
        <w:rPr>
          <w:rFonts w:ascii="Arial" w:hAnsi="Arial" w:cs="Arial"/>
          <w:sz w:val="21"/>
          <w:szCs w:val="21"/>
        </w:rPr>
        <w:t xml:space="preserve"> </w:t>
      </w:r>
      <w:r w:rsidR="00257515">
        <w:rPr>
          <w:rFonts w:ascii="Arial" w:hAnsi="Arial" w:cs="Arial"/>
          <w:sz w:val="21"/>
          <w:szCs w:val="21"/>
        </w:rPr>
        <w:t xml:space="preserve">Matt </w:t>
      </w:r>
      <w:r>
        <w:rPr>
          <w:rFonts w:ascii="Arial" w:hAnsi="Arial" w:cs="Arial"/>
          <w:sz w:val="21"/>
          <w:szCs w:val="21"/>
        </w:rPr>
        <w:t xml:space="preserve">, mit Alexander </w:t>
      </w:r>
      <w:proofErr w:type="spellStart"/>
      <w:r>
        <w:rPr>
          <w:rFonts w:ascii="Arial" w:hAnsi="Arial" w:cs="Arial"/>
          <w:sz w:val="21"/>
          <w:szCs w:val="21"/>
        </w:rPr>
        <w:t>Stuchly</w:t>
      </w:r>
      <w:proofErr w:type="spellEnd"/>
      <w:r>
        <w:rPr>
          <w:rFonts w:ascii="Arial" w:hAnsi="Arial" w:cs="Arial"/>
          <w:sz w:val="21"/>
          <w:szCs w:val="21"/>
        </w:rPr>
        <w:t xml:space="preserve">, Geschäftsführer </w:t>
      </w:r>
      <w:proofErr w:type="spellStart"/>
      <w:r>
        <w:rPr>
          <w:rFonts w:ascii="Arial" w:hAnsi="Arial" w:cs="Arial"/>
          <w:sz w:val="21"/>
          <w:szCs w:val="21"/>
        </w:rPr>
        <w:t>i+R</w:t>
      </w:r>
      <w:proofErr w:type="spellEnd"/>
      <w:r>
        <w:rPr>
          <w:rFonts w:ascii="Arial" w:hAnsi="Arial" w:cs="Arial"/>
          <w:sz w:val="21"/>
          <w:szCs w:val="21"/>
        </w:rPr>
        <w:t xml:space="preserve"> Wohnbau Lindau und den Projektentwicklern Andreas Deuring und Maria Wechsel.</w:t>
      </w:r>
      <w:r w:rsidR="005A4F91">
        <w:rPr>
          <w:rFonts w:ascii="Arial" w:hAnsi="Arial" w:cs="Arial"/>
          <w:sz w:val="21"/>
          <w:szCs w:val="21"/>
        </w:rPr>
        <w:t xml:space="preserve"> (Copyright: Dietmar Walser)</w:t>
      </w:r>
    </w:p>
    <w:p w14:paraId="4B6912CB" w14:textId="77777777" w:rsidR="007211E0" w:rsidRDefault="007211E0" w:rsidP="00284379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6E3330BC" w14:textId="1E6A527A" w:rsidR="00284379" w:rsidRDefault="00DA7797" w:rsidP="00284379">
      <w:pPr>
        <w:spacing w:line="289" w:lineRule="atLeast"/>
        <w:rPr>
          <w:rFonts w:ascii="Arial" w:hAnsi="Arial" w:cs="Arial"/>
          <w:sz w:val="21"/>
          <w:szCs w:val="21"/>
        </w:rPr>
      </w:pPr>
      <w:proofErr w:type="spellStart"/>
      <w:r w:rsidRPr="007210CE">
        <w:rPr>
          <w:rFonts w:ascii="Arial" w:hAnsi="Arial" w:cs="Arial"/>
          <w:b/>
          <w:sz w:val="21"/>
          <w:szCs w:val="21"/>
        </w:rPr>
        <w:t>i+R-Nachnutzung-Bueckle-Areal-Konstanz-Luftaufnahme</w:t>
      </w:r>
      <w:proofErr w:type="spellEnd"/>
      <w:r w:rsidRPr="007210CE">
        <w:rPr>
          <w:rFonts w:ascii="Arial" w:hAnsi="Arial" w:cs="Arial"/>
          <w:b/>
          <w:sz w:val="21"/>
          <w:szCs w:val="21"/>
        </w:rPr>
        <w:t xml:space="preserve"> gerahmt.jpg:</w:t>
      </w:r>
      <w:r w:rsidR="007210CE">
        <w:rPr>
          <w:rFonts w:ascii="Arial" w:hAnsi="Arial" w:cs="Arial"/>
          <w:sz w:val="21"/>
          <w:szCs w:val="21"/>
        </w:rPr>
        <w:t xml:space="preserve"> Auf dem ehemaligen Industrieareal </w:t>
      </w:r>
      <w:r w:rsidR="007210CE" w:rsidRPr="003C14CA">
        <w:rPr>
          <w:rFonts w:ascii="Arial" w:hAnsi="Arial" w:cs="Arial"/>
          <w:sz w:val="21"/>
          <w:szCs w:val="21"/>
        </w:rPr>
        <w:t xml:space="preserve">zwischen </w:t>
      </w:r>
      <w:proofErr w:type="spellStart"/>
      <w:r w:rsidR="007210CE" w:rsidRPr="003C14CA">
        <w:rPr>
          <w:rFonts w:ascii="Arial" w:hAnsi="Arial" w:cs="Arial"/>
          <w:sz w:val="21"/>
          <w:szCs w:val="21"/>
        </w:rPr>
        <w:t>Bücklestraße</w:t>
      </w:r>
      <w:proofErr w:type="spellEnd"/>
      <w:r w:rsidR="007210CE" w:rsidRPr="003C14CA">
        <w:rPr>
          <w:rFonts w:ascii="Arial" w:hAnsi="Arial" w:cs="Arial"/>
          <w:sz w:val="21"/>
          <w:szCs w:val="21"/>
        </w:rPr>
        <w:t xml:space="preserve">, </w:t>
      </w:r>
      <w:r w:rsidR="007210CE">
        <w:rPr>
          <w:rFonts w:ascii="Arial" w:hAnsi="Arial" w:cs="Arial"/>
          <w:sz w:val="21"/>
          <w:szCs w:val="21"/>
        </w:rPr>
        <w:t xml:space="preserve">Oberlohnstraße </w:t>
      </w:r>
      <w:r w:rsidR="007210CE" w:rsidRPr="003C14CA">
        <w:rPr>
          <w:rFonts w:ascii="Arial" w:hAnsi="Arial" w:cs="Arial"/>
          <w:sz w:val="21"/>
          <w:szCs w:val="21"/>
        </w:rPr>
        <w:t>und Bahnlinie</w:t>
      </w:r>
      <w:r w:rsidR="007210CE">
        <w:rPr>
          <w:rFonts w:ascii="Arial" w:hAnsi="Arial" w:cs="Arial"/>
          <w:sz w:val="21"/>
          <w:szCs w:val="21"/>
        </w:rPr>
        <w:t xml:space="preserve"> realisiert </w:t>
      </w:r>
      <w:proofErr w:type="spellStart"/>
      <w:r w:rsidR="007210CE">
        <w:rPr>
          <w:rFonts w:ascii="Arial" w:hAnsi="Arial" w:cs="Arial"/>
          <w:sz w:val="21"/>
          <w:szCs w:val="21"/>
        </w:rPr>
        <w:t>i+R</w:t>
      </w:r>
      <w:proofErr w:type="spellEnd"/>
      <w:r w:rsidR="007210CE">
        <w:rPr>
          <w:rFonts w:ascii="Arial" w:hAnsi="Arial" w:cs="Arial"/>
          <w:sz w:val="21"/>
          <w:szCs w:val="21"/>
        </w:rPr>
        <w:t xml:space="preserve"> in den nächsten Jahren ein Quartier für Wohnen, Leben und Arbeiten</w:t>
      </w:r>
      <w:r w:rsidR="00773B0A">
        <w:rPr>
          <w:rFonts w:ascii="Arial" w:hAnsi="Arial" w:cs="Arial"/>
          <w:sz w:val="21"/>
          <w:szCs w:val="21"/>
        </w:rPr>
        <w:t xml:space="preserve"> in Konstanz</w:t>
      </w:r>
      <w:r w:rsidR="007210CE">
        <w:rPr>
          <w:rFonts w:ascii="Arial" w:hAnsi="Arial" w:cs="Arial"/>
          <w:sz w:val="21"/>
          <w:szCs w:val="21"/>
        </w:rPr>
        <w:t>.</w:t>
      </w:r>
    </w:p>
    <w:p w14:paraId="192D0D84" w14:textId="77777777" w:rsidR="00DA7797" w:rsidRDefault="00DA7797" w:rsidP="00284379">
      <w:pPr>
        <w:spacing w:line="289" w:lineRule="atLeast"/>
        <w:rPr>
          <w:rFonts w:ascii="Arial" w:hAnsi="Arial" w:cs="Arial"/>
          <w:sz w:val="21"/>
          <w:szCs w:val="21"/>
        </w:rPr>
      </w:pPr>
    </w:p>
    <w:p w14:paraId="027A6DC2" w14:textId="2DDE2298" w:rsidR="00DA7797" w:rsidRDefault="00DA7797" w:rsidP="00284379">
      <w:pPr>
        <w:spacing w:line="289" w:lineRule="atLeast"/>
        <w:rPr>
          <w:rFonts w:ascii="Arial" w:hAnsi="Arial" w:cs="Arial"/>
          <w:sz w:val="21"/>
          <w:szCs w:val="21"/>
        </w:rPr>
      </w:pPr>
      <w:r w:rsidRPr="007210CE">
        <w:rPr>
          <w:rFonts w:ascii="Arial" w:hAnsi="Arial" w:cs="Arial"/>
          <w:b/>
          <w:sz w:val="21"/>
          <w:szCs w:val="21"/>
        </w:rPr>
        <w:t>i+R-Nachnutzung-Bueckle-Areal-Konstanz-Luftaufnahme.jpg:</w:t>
      </w:r>
      <w:r w:rsidR="007210CE">
        <w:rPr>
          <w:rFonts w:ascii="Arial" w:hAnsi="Arial" w:cs="Arial"/>
          <w:sz w:val="21"/>
          <w:szCs w:val="21"/>
        </w:rPr>
        <w:t xml:space="preserve"> Die Architekturbüros </w:t>
      </w:r>
      <w:r w:rsidR="00BE119E">
        <w:rPr>
          <w:rFonts w:ascii="Arial" w:hAnsi="Arial" w:cs="Arial"/>
          <w:sz w:val="21"/>
          <w:szCs w:val="21"/>
        </w:rPr>
        <w:t xml:space="preserve">ARGE </w:t>
      </w:r>
      <w:proofErr w:type="spellStart"/>
      <w:r w:rsidR="00BE119E">
        <w:rPr>
          <w:rFonts w:ascii="Arial" w:hAnsi="Arial" w:cs="Arial"/>
          <w:sz w:val="21"/>
          <w:szCs w:val="21"/>
        </w:rPr>
        <w:t>Gohm</w:t>
      </w:r>
      <w:proofErr w:type="spellEnd"/>
      <w:r w:rsidR="00B77704">
        <w:rPr>
          <w:rFonts w:ascii="Arial" w:hAnsi="Arial" w:cs="Arial"/>
          <w:sz w:val="21"/>
          <w:szCs w:val="21"/>
        </w:rPr>
        <w:t xml:space="preserve"> </w:t>
      </w:r>
      <w:r w:rsidR="00BE119E">
        <w:rPr>
          <w:rFonts w:ascii="Arial" w:hAnsi="Arial" w:cs="Arial"/>
          <w:sz w:val="21"/>
          <w:szCs w:val="21"/>
        </w:rPr>
        <w:t>|</w:t>
      </w:r>
      <w:r w:rsidR="00B77704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BE119E">
        <w:rPr>
          <w:rFonts w:ascii="Arial" w:hAnsi="Arial" w:cs="Arial"/>
          <w:sz w:val="21"/>
          <w:szCs w:val="21"/>
        </w:rPr>
        <w:t>Hiessberger</w:t>
      </w:r>
      <w:proofErr w:type="spellEnd"/>
      <w:r w:rsidR="00BE119E">
        <w:rPr>
          <w:rFonts w:ascii="Arial" w:hAnsi="Arial" w:cs="Arial"/>
          <w:sz w:val="21"/>
          <w:szCs w:val="21"/>
        </w:rPr>
        <w:t xml:space="preserve"> und </w:t>
      </w:r>
      <w:r w:rsidR="007210CE">
        <w:rPr>
          <w:rFonts w:ascii="Arial" w:hAnsi="Arial" w:cs="Arial"/>
          <w:sz w:val="21"/>
          <w:szCs w:val="21"/>
        </w:rPr>
        <w:t>Innauer</w:t>
      </w:r>
      <w:r w:rsidR="00B77704">
        <w:rPr>
          <w:rFonts w:ascii="Arial" w:hAnsi="Arial" w:cs="Arial"/>
          <w:sz w:val="21"/>
          <w:szCs w:val="21"/>
        </w:rPr>
        <w:t xml:space="preserve"> </w:t>
      </w:r>
      <w:r w:rsidR="00BE119E">
        <w:rPr>
          <w:rFonts w:ascii="Arial" w:hAnsi="Arial" w:cs="Arial"/>
          <w:sz w:val="21"/>
          <w:szCs w:val="21"/>
        </w:rPr>
        <w:t>|</w:t>
      </w:r>
      <w:r w:rsidR="00B77704">
        <w:rPr>
          <w:rFonts w:ascii="Arial" w:hAnsi="Arial" w:cs="Arial"/>
          <w:sz w:val="21"/>
          <w:szCs w:val="21"/>
        </w:rPr>
        <w:t xml:space="preserve"> </w:t>
      </w:r>
      <w:r w:rsidR="007210CE">
        <w:rPr>
          <w:rFonts w:ascii="Arial" w:hAnsi="Arial" w:cs="Arial"/>
          <w:sz w:val="21"/>
          <w:szCs w:val="21"/>
        </w:rPr>
        <w:t xml:space="preserve">Matt lieferten den siegreichen Entwurf im städtebaulichen Realisierungswettbewerb für die Nachnutzung des </w:t>
      </w:r>
      <w:proofErr w:type="spellStart"/>
      <w:r w:rsidR="007210CE">
        <w:rPr>
          <w:rFonts w:ascii="Arial" w:hAnsi="Arial" w:cs="Arial"/>
          <w:sz w:val="21"/>
          <w:szCs w:val="21"/>
        </w:rPr>
        <w:t>Bückle</w:t>
      </w:r>
      <w:proofErr w:type="spellEnd"/>
      <w:r w:rsidR="007210CE">
        <w:rPr>
          <w:rFonts w:ascii="Arial" w:hAnsi="Arial" w:cs="Arial"/>
          <w:sz w:val="21"/>
          <w:szCs w:val="21"/>
        </w:rPr>
        <w:t>-Areals in Konstanz.</w:t>
      </w:r>
    </w:p>
    <w:p w14:paraId="397039D6" w14:textId="77777777" w:rsidR="00DA7797" w:rsidRDefault="00DA7797" w:rsidP="00284379">
      <w:pPr>
        <w:spacing w:line="289" w:lineRule="atLeast"/>
        <w:rPr>
          <w:rFonts w:ascii="Arial" w:hAnsi="Arial" w:cs="Arial"/>
          <w:sz w:val="21"/>
          <w:szCs w:val="21"/>
        </w:rPr>
      </w:pPr>
    </w:p>
    <w:p w14:paraId="1BA89DE2" w14:textId="32FFC3D8" w:rsidR="00DA7797" w:rsidRDefault="00DA7797" w:rsidP="00284379">
      <w:pPr>
        <w:spacing w:line="289" w:lineRule="atLeast"/>
        <w:rPr>
          <w:rFonts w:ascii="Arial" w:hAnsi="Arial" w:cs="Arial"/>
          <w:sz w:val="21"/>
          <w:szCs w:val="21"/>
        </w:rPr>
      </w:pPr>
      <w:r w:rsidRPr="007210CE">
        <w:rPr>
          <w:rFonts w:ascii="Arial" w:hAnsi="Arial" w:cs="Arial"/>
          <w:b/>
          <w:sz w:val="21"/>
          <w:szCs w:val="21"/>
        </w:rPr>
        <w:t>i+R-Nachnutzung-Bueckle-Areal-Konstanz-Jury.jpg:</w:t>
      </w:r>
      <w:r w:rsidR="007210CE">
        <w:rPr>
          <w:rFonts w:ascii="Arial" w:hAnsi="Arial" w:cs="Arial"/>
          <w:sz w:val="21"/>
          <w:szCs w:val="21"/>
        </w:rPr>
        <w:t xml:space="preserve"> In der 17-köpfigen Jury waren </w:t>
      </w:r>
      <w:r w:rsidR="007210CE" w:rsidRPr="009F3202">
        <w:rPr>
          <w:rFonts w:ascii="Arial" w:hAnsi="Arial" w:cs="Arial"/>
          <w:sz w:val="21"/>
          <w:szCs w:val="21"/>
        </w:rPr>
        <w:t>Fach</w:t>
      </w:r>
      <w:r w:rsidR="007210CE">
        <w:rPr>
          <w:rFonts w:ascii="Arial" w:hAnsi="Arial" w:cs="Arial"/>
          <w:sz w:val="21"/>
          <w:szCs w:val="21"/>
        </w:rPr>
        <w:t>- und</w:t>
      </w:r>
      <w:r w:rsidR="007210CE" w:rsidRPr="009F3202">
        <w:rPr>
          <w:rFonts w:ascii="Arial" w:hAnsi="Arial" w:cs="Arial"/>
          <w:sz w:val="21"/>
          <w:szCs w:val="21"/>
        </w:rPr>
        <w:t xml:space="preserve"> Sachpreisrichter</w:t>
      </w:r>
      <w:r w:rsidR="007210CE">
        <w:rPr>
          <w:rFonts w:ascii="Arial" w:hAnsi="Arial" w:cs="Arial"/>
          <w:sz w:val="21"/>
          <w:szCs w:val="21"/>
        </w:rPr>
        <w:t xml:space="preserve">, </w:t>
      </w:r>
      <w:r w:rsidR="007210CE" w:rsidRPr="009F3202">
        <w:rPr>
          <w:rFonts w:ascii="Arial" w:hAnsi="Arial" w:cs="Arial"/>
          <w:sz w:val="21"/>
          <w:szCs w:val="21"/>
        </w:rPr>
        <w:t>Berate</w:t>
      </w:r>
      <w:r w:rsidR="007210CE">
        <w:rPr>
          <w:rFonts w:ascii="Arial" w:hAnsi="Arial" w:cs="Arial"/>
          <w:sz w:val="21"/>
          <w:szCs w:val="21"/>
        </w:rPr>
        <w:t>r, Vertreter der Stadtverwaltung und</w:t>
      </w:r>
      <w:r w:rsidR="007210CE" w:rsidRPr="009F3202">
        <w:rPr>
          <w:rFonts w:ascii="Arial" w:hAnsi="Arial" w:cs="Arial"/>
          <w:sz w:val="21"/>
          <w:szCs w:val="21"/>
        </w:rPr>
        <w:t xml:space="preserve"> </w:t>
      </w:r>
      <w:r w:rsidR="007210CE">
        <w:rPr>
          <w:rFonts w:ascii="Arial" w:hAnsi="Arial" w:cs="Arial"/>
          <w:sz w:val="21"/>
          <w:szCs w:val="21"/>
        </w:rPr>
        <w:t xml:space="preserve">aller </w:t>
      </w:r>
      <w:r w:rsidR="00557E4F">
        <w:rPr>
          <w:rFonts w:ascii="Arial" w:hAnsi="Arial" w:cs="Arial"/>
          <w:sz w:val="21"/>
          <w:szCs w:val="21"/>
        </w:rPr>
        <w:t>Fraktionen</w:t>
      </w:r>
      <w:r w:rsidR="007210CE" w:rsidRPr="009F3202">
        <w:rPr>
          <w:rFonts w:ascii="Arial" w:hAnsi="Arial" w:cs="Arial"/>
          <w:sz w:val="21"/>
          <w:szCs w:val="21"/>
        </w:rPr>
        <w:t xml:space="preserve"> </w:t>
      </w:r>
      <w:r w:rsidR="007210CE">
        <w:rPr>
          <w:rFonts w:ascii="Arial" w:hAnsi="Arial" w:cs="Arial"/>
          <w:sz w:val="21"/>
          <w:szCs w:val="21"/>
        </w:rPr>
        <w:t>sowie</w:t>
      </w:r>
      <w:r w:rsidR="007210CE" w:rsidRPr="009F3202">
        <w:rPr>
          <w:rFonts w:ascii="Arial" w:hAnsi="Arial" w:cs="Arial"/>
          <w:sz w:val="21"/>
          <w:szCs w:val="21"/>
        </w:rPr>
        <w:t xml:space="preserve"> </w:t>
      </w:r>
      <w:r w:rsidR="007210CE">
        <w:rPr>
          <w:rFonts w:ascii="Arial" w:hAnsi="Arial" w:cs="Arial"/>
          <w:sz w:val="21"/>
          <w:szCs w:val="21"/>
        </w:rPr>
        <w:t>d</w:t>
      </w:r>
      <w:r w:rsidR="007210CE" w:rsidRPr="009F3202">
        <w:rPr>
          <w:rFonts w:ascii="Arial" w:hAnsi="Arial" w:cs="Arial"/>
          <w:sz w:val="21"/>
          <w:szCs w:val="21"/>
        </w:rPr>
        <w:t>e</w:t>
      </w:r>
      <w:r w:rsidR="007210CE">
        <w:rPr>
          <w:rFonts w:ascii="Arial" w:hAnsi="Arial" w:cs="Arial"/>
          <w:sz w:val="21"/>
          <w:szCs w:val="21"/>
        </w:rPr>
        <w:t>s</w:t>
      </w:r>
      <w:r w:rsidR="007210CE" w:rsidRPr="009F3202">
        <w:rPr>
          <w:rFonts w:ascii="Arial" w:hAnsi="Arial" w:cs="Arial"/>
          <w:sz w:val="21"/>
          <w:szCs w:val="21"/>
        </w:rPr>
        <w:t xml:space="preserve"> Projektentwickler</w:t>
      </w:r>
      <w:r w:rsidR="007210CE">
        <w:rPr>
          <w:rFonts w:ascii="Arial" w:hAnsi="Arial" w:cs="Arial"/>
          <w:sz w:val="21"/>
          <w:szCs w:val="21"/>
        </w:rPr>
        <w:t>s</w:t>
      </w:r>
      <w:r w:rsidR="007210CE" w:rsidRPr="009F3202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7210CE">
        <w:rPr>
          <w:rFonts w:ascii="Arial" w:hAnsi="Arial" w:cs="Arial"/>
          <w:sz w:val="21"/>
          <w:szCs w:val="21"/>
        </w:rPr>
        <w:t>i+R</w:t>
      </w:r>
      <w:proofErr w:type="spellEnd"/>
      <w:r w:rsidR="007210CE">
        <w:rPr>
          <w:rFonts w:ascii="Arial" w:hAnsi="Arial" w:cs="Arial"/>
          <w:sz w:val="21"/>
          <w:szCs w:val="21"/>
        </w:rPr>
        <w:t xml:space="preserve"> vertreten.</w:t>
      </w:r>
    </w:p>
    <w:p w14:paraId="42CF97AE" w14:textId="77777777" w:rsidR="00DA7797" w:rsidRDefault="00DA7797" w:rsidP="00284379">
      <w:pPr>
        <w:spacing w:line="289" w:lineRule="atLeast"/>
        <w:rPr>
          <w:rFonts w:ascii="Arial" w:hAnsi="Arial" w:cs="Arial"/>
          <w:sz w:val="21"/>
          <w:szCs w:val="21"/>
        </w:rPr>
      </w:pPr>
    </w:p>
    <w:p w14:paraId="20C521CB" w14:textId="1C6DF7E3" w:rsidR="00DA7797" w:rsidRDefault="00DA7797" w:rsidP="00284379">
      <w:pPr>
        <w:spacing w:line="289" w:lineRule="atLeast"/>
        <w:rPr>
          <w:rFonts w:ascii="Arial" w:hAnsi="Arial" w:cs="Arial"/>
          <w:sz w:val="21"/>
          <w:szCs w:val="21"/>
        </w:rPr>
      </w:pPr>
      <w:r w:rsidRPr="007211E0">
        <w:rPr>
          <w:rFonts w:ascii="Arial" w:hAnsi="Arial" w:cs="Arial"/>
          <w:b/>
          <w:sz w:val="21"/>
          <w:szCs w:val="21"/>
        </w:rPr>
        <w:t>i+R-Nachnut</w:t>
      </w:r>
      <w:r w:rsidR="007210CE" w:rsidRPr="007211E0">
        <w:rPr>
          <w:rFonts w:ascii="Arial" w:hAnsi="Arial" w:cs="Arial"/>
          <w:b/>
          <w:sz w:val="21"/>
          <w:szCs w:val="21"/>
        </w:rPr>
        <w:t>zung-Bueckle-Areal-Konstanz-Jurierung</w:t>
      </w:r>
      <w:r w:rsidRPr="007211E0">
        <w:rPr>
          <w:rFonts w:ascii="Arial" w:hAnsi="Arial" w:cs="Arial"/>
          <w:b/>
          <w:sz w:val="21"/>
          <w:szCs w:val="21"/>
        </w:rPr>
        <w:t>.jpg:</w:t>
      </w:r>
      <w:r w:rsidR="007210CE">
        <w:rPr>
          <w:rFonts w:ascii="Arial" w:hAnsi="Arial" w:cs="Arial"/>
          <w:sz w:val="21"/>
          <w:szCs w:val="21"/>
        </w:rPr>
        <w:t xml:space="preserve"> </w:t>
      </w:r>
      <w:r w:rsidR="00773B0A">
        <w:rPr>
          <w:rFonts w:ascii="Arial" w:hAnsi="Arial" w:cs="Arial"/>
          <w:sz w:val="21"/>
          <w:szCs w:val="21"/>
        </w:rPr>
        <w:t xml:space="preserve">Der </w:t>
      </w:r>
      <w:r w:rsidR="007210CE">
        <w:rPr>
          <w:rFonts w:ascii="Arial" w:hAnsi="Arial" w:cs="Arial"/>
          <w:sz w:val="21"/>
          <w:szCs w:val="21"/>
        </w:rPr>
        <w:t xml:space="preserve">Jury-Vorsitzende Werner </w:t>
      </w:r>
      <w:proofErr w:type="spellStart"/>
      <w:r w:rsidR="007210CE">
        <w:rPr>
          <w:rFonts w:ascii="Arial" w:hAnsi="Arial" w:cs="Arial"/>
          <w:sz w:val="21"/>
          <w:szCs w:val="21"/>
        </w:rPr>
        <w:t>Binotto</w:t>
      </w:r>
      <w:proofErr w:type="spellEnd"/>
      <w:r w:rsidR="007211E0">
        <w:rPr>
          <w:rFonts w:ascii="Arial" w:hAnsi="Arial" w:cs="Arial"/>
          <w:sz w:val="21"/>
          <w:szCs w:val="21"/>
        </w:rPr>
        <w:t xml:space="preserve"> begutachtet die Wettbewerbs-Einreichungen zur Nachnutzung des </w:t>
      </w:r>
      <w:proofErr w:type="spellStart"/>
      <w:r w:rsidR="007211E0">
        <w:rPr>
          <w:rFonts w:ascii="Arial" w:hAnsi="Arial" w:cs="Arial"/>
          <w:sz w:val="21"/>
          <w:szCs w:val="21"/>
        </w:rPr>
        <w:t>Bückle</w:t>
      </w:r>
      <w:proofErr w:type="spellEnd"/>
      <w:r w:rsidR="007211E0">
        <w:rPr>
          <w:rFonts w:ascii="Arial" w:hAnsi="Arial" w:cs="Arial"/>
          <w:sz w:val="21"/>
          <w:szCs w:val="21"/>
        </w:rPr>
        <w:t>-Areals in Konstanz.</w:t>
      </w:r>
    </w:p>
    <w:p w14:paraId="5708235E" w14:textId="77777777" w:rsidR="00DA7797" w:rsidRDefault="00DA7797" w:rsidP="00284379">
      <w:pPr>
        <w:spacing w:line="289" w:lineRule="atLeast"/>
        <w:rPr>
          <w:rFonts w:ascii="Arial" w:hAnsi="Arial" w:cs="Arial"/>
          <w:sz w:val="21"/>
          <w:szCs w:val="21"/>
        </w:rPr>
      </w:pPr>
    </w:p>
    <w:p w14:paraId="68C3FD2A" w14:textId="670BF9C3" w:rsidR="00DA7797" w:rsidRDefault="00DA7797" w:rsidP="00284379">
      <w:pPr>
        <w:spacing w:line="289" w:lineRule="atLeast"/>
        <w:rPr>
          <w:rFonts w:ascii="Arial" w:hAnsi="Arial" w:cs="Arial"/>
          <w:sz w:val="21"/>
          <w:szCs w:val="21"/>
        </w:rPr>
      </w:pPr>
      <w:r w:rsidRPr="007210CE">
        <w:rPr>
          <w:rFonts w:ascii="Arial" w:hAnsi="Arial" w:cs="Arial"/>
          <w:b/>
          <w:sz w:val="21"/>
          <w:szCs w:val="21"/>
        </w:rPr>
        <w:t>i+R-Nachnutzung-Bueckle-Areal-Konstanz-Jury</w:t>
      </w:r>
      <w:r w:rsidR="007210CE" w:rsidRPr="007210CE">
        <w:rPr>
          <w:rFonts w:ascii="Arial" w:hAnsi="Arial" w:cs="Arial"/>
          <w:b/>
          <w:sz w:val="21"/>
          <w:szCs w:val="21"/>
        </w:rPr>
        <w:t>sitzung</w:t>
      </w:r>
      <w:r w:rsidRPr="007210CE">
        <w:rPr>
          <w:rFonts w:ascii="Arial" w:hAnsi="Arial" w:cs="Arial"/>
          <w:b/>
          <w:sz w:val="21"/>
          <w:szCs w:val="21"/>
        </w:rPr>
        <w:t>.jpg</w:t>
      </w:r>
      <w:r w:rsidR="007210CE" w:rsidRPr="007210CE">
        <w:rPr>
          <w:rFonts w:ascii="Arial" w:hAnsi="Arial" w:cs="Arial"/>
          <w:b/>
          <w:sz w:val="21"/>
          <w:szCs w:val="21"/>
        </w:rPr>
        <w:t>:</w:t>
      </w:r>
      <w:r w:rsidR="007210CE">
        <w:rPr>
          <w:rFonts w:ascii="Arial" w:hAnsi="Arial" w:cs="Arial"/>
          <w:sz w:val="21"/>
          <w:szCs w:val="21"/>
        </w:rPr>
        <w:t xml:space="preserve"> Ende September 2018 fand die Jurysitzung im städtebaulichen Realisierungswettbewerb für die Quartiersentwicklung des ehemaligen Siemensareals in Konstanz statt.</w:t>
      </w:r>
    </w:p>
    <w:p w14:paraId="790D062E" w14:textId="77777777" w:rsidR="005C75BF" w:rsidRDefault="005C75BF" w:rsidP="00284379">
      <w:pPr>
        <w:spacing w:line="289" w:lineRule="atLeast"/>
        <w:rPr>
          <w:rFonts w:ascii="Arial" w:hAnsi="Arial" w:cs="Arial"/>
          <w:sz w:val="21"/>
          <w:szCs w:val="21"/>
        </w:rPr>
      </w:pPr>
    </w:p>
    <w:p w14:paraId="27A71452" w14:textId="77777777" w:rsidR="007211E0" w:rsidRPr="00D87E59" w:rsidRDefault="007211E0" w:rsidP="00284379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A3C37DE" w14:textId="25DA6B3D" w:rsidR="00CE421F" w:rsidRDefault="005A4F91" w:rsidP="00CE421F">
      <w:pPr>
        <w:pStyle w:val="Standard1"/>
        <w:rPr>
          <w:rFonts w:cs="Arial"/>
          <w:szCs w:val="21"/>
        </w:rPr>
      </w:pPr>
      <w:r>
        <w:rPr>
          <w:rFonts w:cs="Arial"/>
          <w:szCs w:val="21"/>
        </w:rPr>
        <w:t xml:space="preserve">Copyright, sofern nicht anders angegeben: </w:t>
      </w:r>
      <w:proofErr w:type="spellStart"/>
      <w:r>
        <w:rPr>
          <w:rFonts w:cs="Arial"/>
          <w:szCs w:val="21"/>
        </w:rPr>
        <w:t>i+R</w:t>
      </w:r>
      <w:proofErr w:type="spellEnd"/>
      <w:r>
        <w:rPr>
          <w:rFonts w:cs="Arial"/>
          <w:szCs w:val="21"/>
        </w:rPr>
        <w:t xml:space="preserve"> Wohnbau Lindau. </w:t>
      </w:r>
      <w:r w:rsidR="00284379" w:rsidRPr="00597E91">
        <w:rPr>
          <w:rFonts w:cs="Arial"/>
          <w:szCs w:val="21"/>
        </w:rPr>
        <w:t xml:space="preserve">Abdruck honorarfrei zur Berichterstattung über </w:t>
      </w:r>
      <w:r w:rsidR="00284379">
        <w:rPr>
          <w:rFonts w:cs="Arial"/>
          <w:szCs w:val="21"/>
        </w:rPr>
        <w:t xml:space="preserve">die </w:t>
      </w:r>
      <w:proofErr w:type="spellStart"/>
      <w:r w:rsidR="00284379">
        <w:rPr>
          <w:rFonts w:cs="Arial"/>
          <w:szCs w:val="21"/>
        </w:rPr>
        <w:t>i+R</w:t>
      </w:r>
      <w:proofErr w:type="spellEnd"/>
      <w:r w:rsidR="00284379">
        <w:rPr>
          <w:rFonts w:cs="Arial"/>
          <w:szCs w:val="21"/>
        </w:rPr>
        <w:t xml:space="preserve"> Gruppe</w:t>
      </w:r>
      <w:r w:rsidR="00284379" w:rsidRPr="00597E91">
        <w:rPr>
          <w:rFonts w:cs="Arial"/>
          <w:szCs w:val="21"/>
        </w:rPr>
        <w:t>. Angabe des Bildnachweises ist Voraussetzung.</w:t>
      </w:r>
    </w:p>
    <w:p w14:paraId="573A062E" w14:textId="77777777" w:rsidR="005A4F91" w:rsidRDefault="005A4F91" w:rsidP="00CE421F">
      <w:pPr>
        <w:pStyle w:val="Standard1"/>
        <w:rPr>
          <w:rFonts w:cs="Arial"/>
          <w:szCs w:val="21"/>
        </w:rPr>
      </w:pPr>
    </w:p>
    <w:p w14:paraId="680BF58A" w14:textId="77777777" w:rsidR="005A4F91" w:rsidRDefault="005A4F91" w:rsidP="00CE421F">
      <w:pPr>
        <w:pStyle w:val="Standard1"/>
        <w:rPr>
          <w:rFonts w:cs="Arial"/>
          <w:szCs w:val="21"/>
        </w:rPr>
      </w:pPr>
    </w:p>
    <w:p w14:paraId="2DD79F60" w14:textId="77777777" w:rsidR="005A4F91" w:rsidRDefault="005A4F91" w:rsidP="00CE421F">
      <w:pPr>
        <w:pStyle w:val="Standard1"/>
        <w:rPr>
          <w:rFonts w:cs="Arial"/>
          <w:szCs w:val="21"/>
        </w:rPr>
      </w:pPr>
    </w:p>
    <w:p w14:paraId="5B8595E1" w14:textId="3338197D" w:rsidR="00F0348C" w:rsidRPr="00CE421F" w:rsidRDefault="00754CC5" w:rsidP="00CE421F">
      <w:pPr>
        <w:pStyle w:val="Standard1"/>
        <w:rPr>
          <w:rFonts w:cs="Arial"/>
          <w:szCs w:val="21"/>
        </w:rPr>
      </w:pPr>
      <w:proofErr w:type="spellStart"/>
      <w:r>
        <w:rPr>
          <w:rFonts w:cs="Arial"/>
          <w:b/>
          <w:szCs w:val="21"/>
        </w:rPr>
        <w:t>Factbox</w:t>
      </w:r>
      <w:proofErr w:type="spellEnd"/>
      <w:r w:rsidR="00345974">
        <w:rPr>
          <w:rFonts w:cs="Arial"/>
          <w:b/>
          <w:szCs w:val="21"/>
        </w:rPr>
        <w:t xml:space="preserve"> 1</w:t>
      </w:r>
      <w:r>
        <w:rPr>
          <w:rFonts w:cs="Arial"/>
          <w:b/>
          <w:szCs w:val="21"/>
        </w:rPr>
        <w:t xml:space="preserve">: </w:t>
      </w:r>
      <w:r w:rsidR="00F0348C">
        <w:rPr>
          <w:rFonts w:cs="Arial"/>
          <w:b/>
          <w:szCs w:val="21"/>
        </w:rPr>
        <w:t xml:space="preserve">Quartiersentwicklung </w:t>
      </w:r>
      <w:proofErr w:type="spellStart"/>
      <w:r w:rsidR="00F0348C">
        <w:rPr>
          <w:rFonts w:cs="Arial"/>
          <w:b/>
          <w:szCs w:val="21"/>
        </w:rPr>
        <w:t>Bücklestraße</w:t>
      </w:r>
      <w:proofErr w:type="spellEnd"/>
      <w:r w:rsidR="00F0348C">
        <w:rPr>
          <w:rFonts w:cs="Arial"/>
          <w:b/>
          <w:szCs w:val="21"/>
        </w:rPr>
        <w:t xml:space="preserve"> 1 – 5</w:t>
      </w:r>
      <w:r w:rsidR="00BE119E">
        <w:rPr>
          <w:rFonts w:cs="Arial"/>
          <w:b/>
          <w:szCs w:val="21"/>
        </w:rPr>
        <w:t xml:space="preserve">, ehemaliges Siemens-Areal </w:t>
      </w:r>
    </w:p>
    <w:p w14:paraId="2ED3D1DC" w14:textId="77777777" w:rsidR="00F0348C" w:rsidRPr="00F0348C" w:rsidRDefault="00F0348C" w:rsidP="00F0348C">
      <w:pPr>
        <w:spacing w:line="289" w:lineRule="atLeast"/>
        <w:rPr>
          <w:rFonts w:ascii="Arial" w:hAnsi="Arial" w:cs="Arial"/>
          <w:sz w:val="21"/>
          <w:szCs w:val="21"/>
        </w:rPr>
      </w:pPr>
      <w:r w:rsidRPr="00F0348C">
        <w:rPr>
          <w:rFonts w:ascii="Arial" w:hAnsi="Arial" w:cs="Arial"/>
          <w:sz w:val="21"/>
          <w:szCs w:val="21"/>
        </w:rPr>
        <w:t xml:space="preserve">Projektentwicklung: </w:t>
      </w:r>
      <w:proofErr w:type="spellStart"/>
      <w:r w:rsidRPr="00F0348C">
        <w:rPr>
          <w:rFonts w:ascii="Arial" w:hAnsi="Arial" w:cs="Arial"/>
          <w:sz w:val="21"/>
          <w:szCs w:val="21"/>
        </w:rPr>
        <w:t>i+R</w:t>
      </w:r>
      <w:proofErr w:type="spellEnd"/>
      <w:r w:rsidRPr="00F0348C">
        <w:rPr>
          <w:rFonts w:ascii="Arial" w:hAnsi="Arial" w:cs="Arial"/>
          <w:sz w:val="21"/>
          <w:szCs w:val="21"/>
        </w:rPr>
        <w:t xml:space="preserve"> Wohnbau Lindau GmbH</w:t>
      </w:r>
    </w:p>
    <w:p w14:paraId="0F26C37C" w14:textId="77777777" w:rsidR="00F0348C" w:rsidRPr="00F0348C" w:rsidRDefault="00F0348C" w:rsidP="00F0348C">
      <w:pPr>
        <w:spacing w:line="289" w:lineRule="atLeast"/>
        <w:rPr>
          <w:rFonts w:ascii="Arial" w:hAnsi="Arial" w:cs="Arial"/>
          <w:sz w:val="21"/>
          <w:szCs w:val="21"/>
        </w:rPr>
      </w:pPr>
      <w:r w:rsidRPr="00F0348C">
        <w:rPr>
          <w:rFonts w:ascii="Arial" w:hAnsi="Arial" w:cs="Arial"/>
          <w:sz w:val="21"/>
          <w:szCs w:val="21"/>
        </w:rPr>
        <w:t>Fläche: ca. 70.700 m</w:t>
      </w:r>
      <w:r w:rsidRPr="00F0348C">
        <w:rPr>
          <w:rFonts w:ascii="Arial" w:hAnsi="Arial" w:cs="Arial"/>
          <w:sz w:val="21"/>
          <w:szCs w:val="21"/>
          <w:vertAlign w:val="superscript"/>
        </w:rPr>
        <w:t>2</w:t>
      </w:r>
    </w:p>
    <w:p w14:paraId="5D26285D" w14:textId="77777777" w:rsidR="00F0348C" w:rsidRPr="00F0348C" w:rsidRDefault="00F0348C" w:rsidP="00F0348C">
      <w:pPr>
        <w:spacing w:line="289" w:lineRule="atLeast"/>
        <w:rPr>
          <w:rFonts w:ascii="Arial" w:hAnsi="Arial" w:cs="Arial"/>
          <w:sz w:val="21"/>
          <w:szCs w:val="21"/>
        </w:rPr>
      </w:pPr>
      <w:r w:rsidRPr="00F0348C">
        <w:rPr>
          <w:rFonts w:ascii="Arial" w:hAnsi="Arial" w:cs="Arial"/>
          <w:sz w:val="21"/>
          <w:szCs w:val="21"/>
        </w:rPr>
        <w:t xml:space="preserve">Städtebaulicher Realisierungswettbewerb </w:t>
      </w:r>
    </w:p>
    <w:p w14:paraId="1BE75A18" w14:textId="77777777" w:rsidR="00F0348C" w:rsidRPr="00F0348C" w:rsidRDefault="00F0348C" w:rsidP="00F0348C">
      <w:pPr>
        <w:spacing w:line="289" w:lineRule="atLeast"/>
        <w:rPr>
          <w:rFonts w:ascii="Arial" w:hAnsi="Arial" w:cs="Arial"/>
          <w:sz w:val="21"/>
          <w:szCs w:val="21"/>
        </w:rPr>
      </w:pPr>
      <w:r w:rsidRPr="00F0348C">
        <w:rPr>
          <w:rFonts w:ascii="Arial" w:hAnsi="Arial" w:cs="Arial"/>
          <w:sz w:val="21"/>
          <w:szCs w:val="21"/>
        </w:rPr>
        <w:t xml:space="preserve">Lage: zwischen </w:t>
      </w:r>
      <w:proofErr w:type="spellStart"/>
      <w:r w:rsidRPr="00F0348C">
        <w:rPr>
          <w:rFonts w:ascii="Arial" w:hAnsi="Arial" w:cs="Arial"/>
          <w:sz w:val="21"/>
          <w:szCs w:val="21"/>
        </w:rPr>
        <w:t>Bücklestraße</w:t>
      </w:r>
      <w:proofErr w:type="spellEnd"/>
      <w:r w:rsidRPr="00F0348C">
        <w:rPr>
          <w:rFonts w:ascii="Arial" w:hAnsi="Arial" w:cs="Arial"/>
          <w:sz w:val="21"/>
          <w:szCs w:val="21"/>
        </w:rPr>
        <w:t>, Oberlohnstraße und Bahnlinie</w:t>
      </w:r>
    </w:p>
    <w:p w14:paraId="392B8125" w14:textId="77777777" w:rsidR="00F0348C" w:rsidRPr="00F0348C" w:rsidRDefault="00F0348C" w:rsidP="00F0348C">
      <w:pPr>
        <w:spacing w:line="289" w:lineRule="atLeast"/>
        <w:rPr>
          <w:rFonts w:ascii="Arial" w:hAnsi="Arial" w:cs="Arial"/>
          <w:sz w:val="21"/>
          <w:szCs w:val="21"/>
        </w:rPr>
      </w:pPr>
      <w:r w:rsidRPr="00F0348C">
        <w:rPr>
          <w:rFonts w:ascii="Arial" w:hAnsi="Arial" w:cs="Arial"/>
          <w:sz w:val="21"/>
          <w:szCs w:val="21"/>
        </w:rPr>
        <w:t>Abbruchbeginn: voraussichtlich 2020</w:t>
      </w:r>
    </w:p>
    <w:p w14:paraId="55063AA3" w14:textId="77777777" w:rsidR="00754CC5" w:rsidRDefault="00F0348C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10 geladene Architekturbüros, 8 Einreichungen</w:t>
      </w:r>
    </w:p>
    <w:p w14:paraId="6B046304" w14:textId="77777777" w:rsidR="00754CC5" w:rsidRPr="00754CC5" w:rsidRDefault="00754CC5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754CC5">
        <w:rPr>
          <w:rFonts w:ascii="Arial" w:hAnsi="Arial" w:cs="Arial"/>
          <w:sz w:val="21"/>
          <w:szCs w:val="21"/>
        </w:rPr>
        <w:t xml:space="preserve">Siegerprojekt: </w:t>
      </w:r>
      <w:r w:rsidR="00F0348C" w:rsidRPr="00F0348C">
        <w:rPr>
          <w:rFonts w:ascii="Arial" w:hAnsi="Arial" w:cs="Arial"/>
          <w:sz w:val="21"/>
          <w:szCs w:val="21"/>
        </w:rPr>
        <w:t xml:space="preserve">Innauer Matt Architekten ZT GmbH, </w:t>
      </w:r>
      <w:proofErr w:type="spellStart"/>
      <w:r w:rsidR="00F0348C" w:rsidRPr="00F0348C">
        <w:rPr>
          <w:rFonts w:ascii="Arial" w:hAnsi="Arial" w:cs="Arial"/>
          <w:sz w:val="21"/>
          <w:szCs w:val="21"/>
        </w:rPr>
        <w:t>Bezau</w:t>
      </w:r>
      <w:proofErr w:type="spellEnd"/>
      <w:r w:rsidR="00F0348C">
        <w:rPr>
          <w:rFonts w:ascii="Arial" w:hAnsi="Arial" w:cs="Arial"/>
          <w:sz w:val="21"/>
          <w:szCs w:val="21"/>
        </w:rPr>
        <w:t>, und</w:t>
      </w:r>
      <w:r w:rsidR="00F0348C" w:rsidRPr="00F0348C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F0348C" w:rsidRPr="00F0348C">
        <w:rPr>
          <w:rFonts w:ascii="Arial" w:hAnsi="Arial" w:cs="Arial"/>
          <w:sz w:val="21"/>
          <w:szCs w:val="21"/>
        </w:rPr>
        <w:t>Gohm</w:t>
      </w:r>
      <w:proofErr w:type="spellEnd"/>
      <w:r w:rsidR="00F0348C" w:rsidRPr="00F0348C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F0348C" w:rsidRPr="00F0348C">
        <w:rPr>
          <w:rFonts w:ascii="Arial" w:hAnsi="Arial" w:cs="Arial"/>
          <w:sz w:val="21"/>
          <w:szCs w:val="21"/>
        </w:rPr>
        <w:t>Hiessberger</w:t>
      </w:r>
      <w:proofErr w:type="spellEnd"/>
      <w:r w:rsidR="00F0348C" w:rsidRPr="00F0348C">
        <w:rPr>
          <w:rFonts w:ascii="Arial" w:hAnsi="Arial" w:cs="Arial"/>
          <w:sz w:val="21"/>
          <w:szCs w:val="21"/>
        </w:rPr>
        <w:t xml:space="preserve"> Architekten ZT GmbH, Feldkirch</w:t>
      </w:r>
    </w:p>
    <w:p w14:paraId="002D5840" w14:textId="7DB37A15" w:rsidR="005C75BF" w:rsidRPr="00F0348C" w:rsidRDefault="00F0348C" w:rsidP="005C75BF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Nutzung: Wohnen, Büros, Einzelhandel, Dienstleistungen, </w:t>
      </w:r>
      <w:r w:rsidR="00783994">
        <w:rPr>
          <w:rFonts w:ascii="Arial" w:hAnsi="Arial" w:cs="Arial"/>
          <w:sz w:val="21"/>
          <w:szCs w:val="21"/>
        </w:rPr>
        <w:t xml:space="preserve">Technologie, </w:t>
      </w:r>
      <w:r>
        <w:rPr>
          <w:rFonts w:ascii="Arial" w:hAnsi="Arial" w:cs="Arial"/>
          <w:sz w:val="21"/>
          <w:szCs w:val="21"/>
        </w:rPr>
        <w:t xml:space="preserve">Kultur, </w:t>
      </w:r>
      <w:r w:rsidR="00783994">
        <w:rPr>
          <w:rFonts w:ascii="Arial" w:hAnsi="Arial" w:cs="Arial"/>
          <w:sz w:val="21"/>
          <w:szCs w:val="21"/>
        </w:rPr>
        <w:t>Gastronomie,</w:t>
      </w:r>
      <w:r w:rsidR="00BE119E">
        <w:rPr>
          <w:rFonts w:ascii="Arial" w:hAnsi="Arial" w:cs="Arial"/>
          <w:sz w:val="21"/>
          <w:szCs w:val="21"/>
        </w:rPr>
        <w:t xml:space="preserve"> KITA,</w:t>
      </w:r>
      <w:r w:rsidR="00783994">
        <w:rPr>
          <w:rFonts w:ascii="Arial" w:hAnsi="Arial" w:cs="Arial"/>
          <w:sz w:val="21"/>
          <w:szCs w:val="21"/>
        </w:rPr>
        <w:t xml:space="preserve"> </w:t>
      </w:r>
      <w:r w:rsidR="005C75BF" w:rsidRPr="00F0348C">
        <w:rPr>
          <w:rFonts w:ascii="Arial" w:hAnsi="Arial" w:cs="Arial"/>
          <w:sz w:val="21"/>
          <w:szCs w:val="21"/>
        </w:rPr>
        <w:t>Freifläche</w:t>
      </w:r>
      <w:r w:rsidR="005C75BF">
        <w:rPr>
          <w:rFonts w:ascii="Arial" w:hAnsi="Arial" w:cs="Arial"/>
          <w:sz w:val="21"/>
          <w:szCs w:val="21"/>
        </w:rPr>
        <w:t>n mit großzügigen Grünräumen</w:t>
      </w:r>
    </w:p>
    <w:p w14:paraId="22578E8F" w14:textId="77777777" w:rsidR="00754CC5" w:rsidRDefault="00754CC5" w:rsidP="00754CC5">
      <w:pPr>
        <w:spacing w:line="289" w:lineRule="atLeast"/>
        <w:rPr>
          <w:rFonts w:ascii="Arial" w:hAnsi="Arial" w:cs="Arial"/>
          <w:sz w:val="21"/>
          <w:szCs w:val="21"/>
        </w:rPr>
      </w:pPr>
    </w:p>
    <w:p w14:paraId="1404D267" w14:textId="77777777" w:rsidR="003B54CB" w:rsidRDefault="003B54CB" w:rsidP="00754CC5">
      <w:pPr>
        <w:spacing w:line="289" w:lineRule="atLeast"/>
        <w:rPr>
          <w:rFonts w:ascii="Arial" w:hAnsi="Arial" w:cs="Arial"/>
          <w:sz w:val="21"/>
          <w:szCs w:val="21"/>
        </w:rPr>
      </w:pPr>
    </w:p>
    <w:p w14:paraId="180873B7" w14:textId="77777777" w:rsidR="009F3202" w:rsidRPr="003B54CB" w:rsidRDefault="003B54CB" w:rsidP="00754CC5">
      <w:pPr>
        <w:spacing w:line="289" w:lineRule="atLeast"/>
        <w:rPr>
          <w:rFonts w:ascii="Arial" w:hAnsi="Arial" w:cs="Arial"/>
          <w:b/>
          <w:sz w:val="21"/>
          <w:szCs w:val="21"/>
        </w:rPr>
      </w:pPr>
      <w:proofErr w:type="spellStart"/>
      <w:r>
        <w:rPr>
          <w:rFonts w:ascii="Arial" w:hAnsi="Arial" w:cs="Arial"/>
          <w:b/>
          <w:sz w:val="21"/>
          <w:szCs w:val="21"/>
        </w:rPr>
        <w:t>Factbox</w:t>
      </w:r>
      <w:proofErr w:type="spellEnd"/>
      <w:r w:rsidR="00345974">
        <w:rPr>
          <w:rFonts w:ascii="Arial" w:hAnsi="Arial" w:cs="Arial"/>
          <w:b/>
          <w:sz w:val="21"/>
          <w:szCs w:val="21"/>
        </w:rPr>
        <w:t xml:space="preserve"> 2</w:t>
      </w:r>
      <w:r>
        <w:rPr>
          <w:rFonts w:ascii="Arial" w:hAnsi="Arial" w:cs="Arial"/>
          <w:b/>
          <w:sz w:val="21"/>
          <w:szCs w:val="21"/>
        </w:rPr>
        <w:t>: Jury</w:t>
      </w:r>
    </w:p>
    <w:p w14:paraId="174BF319" w14:textId="5913FD43" w:rsidR="009D7050" w:rsidRPr="00CC0636" w:rsidRDefault="009D7050" w:rsidP="009D7050">
      <w:pPr>
        <w:spacing w:line="289" w:lineRule="atLeast"/>
        <w:rPr>
          <w:rFonts w:ascii="Arial" w:hAnsi="Arial" w:cs="Arial"/>
          <w:sz w:val="21"/>
          <w:szCs w:val="21"/>
          <w:u w:val="single"/>
        </w:rPr>
      </w:pPr>
      <w:r w:rsidRPr="00CC0636">
        <w:rPr>
          <w:rFonts w:ascii="Arial" w:hAnsi="Arial" w:cs="Arial"/>
          <w:sz w:val="21"/>
          <w:szCs w:val="21"/>
          <w:u w:val="single"/>
        </w:rPr>
        <w:t>Fachpreisrichter</w:t>
      </w:r>
      <w:r w:rsidR="00872884">
        <w:rPr>
          <w:rFonts w:ascii="Arial" w:hAnsi="Arial" w:cs="Arial"/>
          <w:sz w:val="21"/>
          <w:szCs w:val="21"/>
          <w:u w:val="single"/>
        </w:rPr>
        <w:t>/i</w:t>
      </w:r>
      <w:r w:rsidRPr="00CC0636">
        <w:rPr>
          <w:rFonts w:ascii="Arial" w:hAnsi="Arial" w:cs="Arial"/>
          <w:sz w:val="21"/>
          <w:szCs w:val="21"/>
          <w:u w:val="single"/>
        </w:rPr>
        <w:t>nnen</w:t>
      </w:r>
    </w:p>
    <w:p w14:paraId="57B9C1B9" w14:textId="6F8FD4CC" w:rsidR="009D7050" w:rsidRPr="009D7050" w:rsidRDefault="009D7050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Prof. </w:t>
      </w:r>
      <w:r w:rsidR="005C75BF" w:rsidRPr="009D7050">
        <w:rPr>
          <w:rFonts w:ascii="Arial" w:hAnsi="Arial" w:cs="Arial"/>
          <w:sz w:val="21"/>
          <w:szCs w:val="21"/>
        </w:rPr>
        <w:t xml:space="preserve">Jörg </w:t>
      </w:r>
      <w:r w:rsidRPr="009D7050">
        <w:rPr>
          <w:rFonts w:ascii="Arial" w:hAnsi="Arial" w:cs="Arial"/>
          <w:sz w:val="21"/>
          <w:szCs w:val="21"/>
        </w:rPr>
        <w:t>Aldinger, Architekt, Vorsitzender des Gestaltungsbeirats Stadt Konstanz</w:t>
      </w:r>
    </w:p>
    <w:p w14:paraId="0C49C687" w14:textId="72FA2945" w:rsidR="009D7050" w:rsidRPr="009D7050" w:rsidRDefault="009D7050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>Joachim</w:t>
      </w:r>
      <w:r w:rsidR="005C75BF" w:rsidRPr="005C75BF">
        <w:rPr>
          <w:rFonts w:ascii="Arial" w:hAnsi="Arial" w:cs="Arial"/>
          <w:sz w:val="21"/>
          <w:szCs w:val="21"/>
        </w:rPr>
        <w:t xml:space="preserve"> </w:t>
      </w:r>
      <w:r w:rsidR="005C75BF" w:rsidRPr="009D7050">
        <w:rPr>
          <w:rFonts w:ascii="Arial" w:hAnsi="Arial" w:cs="Arial"/>
          <w:sz w:val="21"/>
          <w:szCs w:val="21"/>
        </w:rPr>
        <w:t>Alge</w:t>
      </w:r>
      <w:r w:rsidRPr="009D7050">
        <w:rPr>
          <w:rFonts w:ascii="Arial" w:hAnsi="Arial" w:cs="Arial"/>
          <w:sz w:val="21"/>
          <w:szCs w:val="21"/>
        </w:rPr>
        <w:t xml:space="preserve">, Architekt und </w:t>
      </w:r>
      <w:proofErr w:type="spellStart"/>
      <w:r w:rsidRPr="009D7050">
        <w:rPr>
          <w:rFonts w:ascii="Arial" w:hAnsi="Arial" w:cs="Arial"/>
          <w:sz w:val="21"/>
          <w:szCs w:val="21"/>
        </w:rPr>
        <w:t>Bmstr</w:t>
      </w:r>
      <w:proofErr w:type="spellEnd"/>
      <w:r w:rsidRPr="009D7050">
        <w:rPr>
          <w:rFonts w:ascii="Arial" w:hAnsi="Arial" w:cs="Arial"/>
          <w:sz w:val="21"/>
          <w:szCs w:val="21"/>
        </w:rPr>
        <w:t xml:space="preserve">., </w:t>
      </w:r>
      <w:proofErr w:type="spellStart"/>
      <w:r w:rsidRPr="009D7050">
        <w:rPr>
          <w:rFonts w:ascii="Arial" w:hAnsi="Arial" w:cs="Arial"/>
          <w:sz w:val="21"/>
          <w:szCs w:val="21"/>
        </w:rPr>
        <w:t>i+R</w:t>
      </w:r>
      <w:proofErr w:type="spellEnd"/>
      <w:r w:rsidRPr="009D7050">
        <w:rPr>
          <w:rFonts w:ascii="Arial" w:hAnsi="Arial" w:cs="Arial"/>
          <w:sz w:val="21"/>
          <w:szCs w:val="21"/>
        </w:rPr>
        <w:t xml:space="preserve"> Gruppe GmbH, </w:t>
      </w:r>
      <w:proofErr w:type="spellStart"/>
      <w:r w:rsidRPr="009D7050">
        <w:rPr>
          <w:rFonts w:ascii="Arial" w:hAnsi="Arial" w:cs="Arial"/>
          <w:sz w:val="21"/>
          <w:szCs w:val="21"/>
        </w:rPr>
        <w:t>Lauterach</w:t>
      </w:r>
      <w:proofErr w:type="spellEnd"/>
    </w:p>
    <w:p w14:paraId="0551E73D" w14:textId="69380954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Werner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Binotto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>, Architekt, Kantonsbaumeister St. Gallen (CH)</w:t>
      </w:r>
    </w:p>
    <w:p w14:paraId="3220B97F" w14:textId="384B9997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Alexander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Haumer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 xml:space="preserve">, Landschaftsarchitekt, GRUBER + HAUMER Landschaftsarchitektur OG,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Bürs</w:t>
      </w:r>
      <w:proofErr w:type="spellEnd"/>
    </w:p>
    <w:p w14:paraId="2C7908AA" w14:textId="43AA2D63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Johannes </w:t>
      </w:r>
      <w:r w:rsidR="009D7050" w:rsidRPr="009D7050">
        <w:rPr>
          <w:rFonts w:ascii="Arial" w:hAnsi="Arial" w:cs="Arial"/>
          <w:sz w:val="21"/>
          <w:szCs w:val="21"/>
        </w:rPr>
        <w:t>Kaufmann, Architekt, Johannes Kaufmann GmbH</w:t>
      </w:r>
    </w:p>
    <w:p w14:paraId="3A4E3F32" w14:textId="70E10F2A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Marion </w:t>
      </w:r>
      <w:r w:rsidR="009D7050" w:rsidRPr="009D7050">
        <w:rPr>
          <w:rFonts w:ascii="Arial" w:hAnsi="Arial" w:cs="Arial"/>
          <w:sz w:val="21"/>
          <w:szCs w:val="21"/>
        </w:rPr>
        <w:t>Klose, Architektin, Amtsleitung, Abteilungsleitung Stadtplanung Stadt Konstanz</w:t>
      </w:r>
    </w:p>
    <w:p w14:paraId="66DB280B" w14:textId="5727F4E4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Rüdiger </w:t>
      </w:r>
      <w:r w:rsidR="009D7050" w:rsidRPr="009D7050">
        <w:rPr>
          <w:rFonts w:ascii="Arial" w:hAnsi="Arial" w:cs="Arial"/>
          <w:sz w:val="21"/>
          <w:szCs w:val="21"/>
        </w:rPr>
        <w:t>Krisch, Architekt und Stadtplaner, KRISCHPARTNER Tübingen</w:t>
      </w:r>
    </w:p>
    <w:p w14:paraId="009C27C2" w14:textId="26659526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Karl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Langensteiner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>-Schönborn, Bürgermeister und Architekt, Leitung Baudezernat Stadt Konstanz</w:t>
      </w:r>
    </w:p>
    <w:p w14:paraId="01ADF753" w14:textId="1B49BA43" w:rsid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Reinhard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Schertler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 xml:space="preserve">, Raumplaner,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i+R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 xml:space="preserve"> Gruppe GmbH</w:t>
      </w:r>
    </w:p>
    <w:p w14:paraId="4BFEB3E5" w14:textId="77777777" w:rsidR="00FB7B4D" w:rsidRPr="009D7050" w:rsidRDefault="00FB7B4D" w:rsidP="009D7050">
      <w:pPr>
        <w:spacing w:line="289" w:lineRule="atLeast"/>
        <w:rPr>
          <w:rFonts w:ascii="Arial" w:hAnsi="Arial" w:cs="Arial"/>
          <w:sz w:val="21"/>
          <w:szCs w:val="21"/>
        </w:rPr>
      </w:pPr>
    </w:p>
    <w:p w14:paraId="09F5E753" w14:textId="3FD09644" w:rsidR="009D7050" w:rsidRPr="00FB7B4D" w:rsidRDefault="009D7050" w:rsidP="009D7050">
      <w:pPr>
        <w:spacing w:line="289" w:lineRule="atLeast"/>
        <w:rPr>
          <w:rFonts w:ascii="Arial" w:hAnsi="Arial" w:cs="Arial"/>
          <w:sz w:val="21"/>
          <w:szCs w:val="21"/>
          <w:u w:val="single"/>
        </w:rPr>
      </w:pPr>
      <w:r w:rsidRPr="00FB7B4D">
        <w:rPr>
          <w:rFonts w:ascii="Arial" w:hAnsi="Arial" w:cs="Arial"/>
          <w:sz w:val="21"/>
          <w:szCs w:val="21"/>
          <w:u w:val="single"/>
        </w:rPr>
        <w:t>stellvertretende</w:t>
      </w:r>
      <w:r w:rsidR="00FB7B4D" w:rsidRPr="00FB7B4D">
        <w:rPr>
          <w:rFonts w:ascii="Arial" w:hAnsi="Arial" w:cs="Arial"/>
          <w:sz w:val="21"/>
          <w:szCs w:val="21"/>
          <w:u w:val="single"/>
        </w:rPr>
        <w:t>r</w:t>
      </w:r>
      <w:r w:rsidRPr="00FB7B4D">
        <w:rPr>
          <w:rFonts w:ascii="Arial" w:hAnsi="Arial" w:cs="Arial"/>
          <w:sz w:val="21"/>
          <w:szCs w:val="21"/>
          <w:u w:val="single"/>
        </w:rPr>
        <w:t xml:space="preserve"> Fachpreisrichter</w:t>
      </w:r>
    </w:p>
    <w:p w14:paraId="39B814A8" w14:textId="24F3A258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Jens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Wittfoht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 xml:space="preserve">, Architekt,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wittfoht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architekten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bda</w:t>
      </w:r>
      <w:proofErr w:type="spellEnd"/>
    </w:p>
    <w:p w14:paraId="65FD56C1" w14:textId="77777777" w:rsidR="009D7050" w:rsidRPr="009D7050" w:rsidRDefault="009D7050" w:rsidP="009D7050">
      <w:pPr>
        <w:spacing w:line="289" w:lineRule="atLeast"/>
        <w:rPr>
          <w:rFonts w:ascii="Arial" w:hAnsi="Arial" w:cs="Arial"/>
          <w:sz w:val="21"/>
          <w:szCs w:val="21"/>
        </w:rPr>
      </w:pPr>
    </w:p>
    <w:p w14:paraId="42F61629" w14:textId="77777777" w:rsidR="009D7050" w:rsidRPr="00CC0636" w:rsidRDefault="009D7050" w:rsidP="009D7050">
      <w:pPr>
        <w:spacing w:line="289" w:lineRule="atLeast"/>
        <w:rPr>
          <w:rFonts w:ascii="Arial" w:hAnsi="Arial" w:cs="Arial"/>
          <w:sz w:val="21"/>
          <w:szCs w:val="21"/>
          <w:u w:val="single"/>
        </w:rPr>
      </w:pPr>
      <w:r w:rsidRPr="00CC0636">
        <w:rPr>
          <w:rFonts w:ascii="Arial" w:hAnsi="Arial" w:cs="Arial"/>
          <w:sz w:val="21"/>
          <w:szCs w:val="21"/>
          <w:u w:val="single"/>
        </w:rPr>
        <w:t>Sachpreisrichter/innen</w:t>
      </w:r>
    </w:p>
    <w:p w14:paraId="75BCF9E2" w14:textId="5E538E45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Sabine </w:t>
      </w:r>
      <w:r w:rsidR="009D7050" w:rsidRPr="009D7050">
        <w:rPr>
          <w:rFonts w:ascii="Arial" w:hAnsi="Arial" w:cs="Arial"/>
          <w:sz w:val="21"/>
          <w:szCs w:val="21"/>
        </w:rPr>
        <w:t>Feist, Stadt Konstanz, CDU</w:t>
      </w:r>
    </w:p>
    <w:p w14:paraId="6DCB4EE1" w14:textId="5EFA7047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Jens-Uwe </w:t>
      </w:r>
      <w:r w:rsidR="009D7050" w:rsidRPr="009D7050">
        <w:rPr>
          <w:rFonts w:ascii="Arial" w:hAnsi="Arial" w:cs="Arial"/>
          <w:sz w:val="21"/>
          <w:szCs w:val="21"/>
        </w:rPr>
        <w:t>Götsch, WOBAK, Geschäftsführer</w:t>
      </w:r>
    </w:p>
    <w:p w14:paraId="2B9E10A4" w14:textId="17D06435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Stephan </w:t>
      </w:r>
      <w:r w:rsidR="009D7050" w:rsidRPr="009D7050">
        <w:rPr>
          <w:rFonts w:ascii="Arial" w:hAnsi="Arial" w:cs="Arial"/>
          <w:sz w:val="21"/>
          <w:szCs w:val="21"/>
        </w:rPr>
        <w:t>Kühnle, Stadt Konstanz, FGL</w:t>
      </w:r>
    </w:p>
    <w:p w14:paraId="69F123A4" w14:textId="21A2FBA9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Alfred </w:t>
      </w:r>
      <w:r w:rsidR="009D7050" w:rsidRPr="009D7050">
        <w:rPr>
          <w:rFonts w:ascii="Arial" w:hAnsi="Arial" w:cs="Arial"/>
          <w:sz w:val="21"/>
          <w:szCs w:val="21"/>
        </w:rPr>
        <w:t>Reichle, Stadt Konstanz, SPD</w:t>
      </w:r>
    </w:p>
    <w:p w14:paraId="62F13007" w14:textId="07DE0D05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Helmut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Scheffknecht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 xml:space="preserve">, HGG,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i+R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 xml:space="preserve"> Wohnbau Lindau GmbH</w:t>
      </w:r>
    </w:p>
    <w:p w14:paraId="59CC7A7F" w14:textId="06083F33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Christian </w:t>
      </w:r>
      <w:r w:rsidR="009D7050" w:rsidRPr="009D7050">
        <w:rPr>
          <w:rFonts w:ascii="Arial" w:hAnsi="Arial" w:cs="Arial"/>
          <w:sz w:val="21"/>
          <w:szCs w:val="21"/>
        </w:rPr>
        <w:t xml:space="preserve">Steiner,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i+R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 xml:space="preserve"> Wohnbau Lindau GmbH</w:t>
      </w:r>
    </w:p>
    <w:p w14:paraId="148440F1" w14:textId="45E194AF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Alexander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Stuchly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i+R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 xml:space="preserve"> Wohnbau Lindau GmbH, Geschäftsführer</w:t>
      </w:r>
    </w:p>
    <w:p w14:paraId="30BC191F" w14:textId="5BE59946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Andreas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Deuring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 xml:space="preserve">, Stadtplaner, Projektentwicklung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i+R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 xml:space="preserve"> Wohnbau GmbH</w:t>
      </w:r>
    </w:p>
    <w:p w14:paraId="659851CF" w14:textId="77777777" w:rsidR="005C75BF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B1C7D40" w14:textId="604F5BE0" w:rsidR="009D7050" w:rsidRPr="005C75BF" w:rsidRDefault="009D7050" w:rsidP="009D7050">
      <w:pPr>
        <w:spacing w:line="289" w:lineRule="atLeast"/>
        <w:rPr>
          <w:rFonts w:ascii="Arial" w:hAnsi="Arial" w:cs="Arial"/>
          <w:sz w:val="21"/>
          <w:szCs w:val="21"/>
          <w:u w:val="single"/>
        </w:rPr>
      </w:pPr>
      <w:r w:rsidRPr="005C75BF">
        <w:rPr>
          <w:rFonts w:ascii="Arial" w:hAnsi="Arial" w:cs="Arial"/>
          <w:sz w:val="21"/>
          <w:szCs w:val="21"/>
          <w:u w:val="single"/>
        </w:rPr>
        <w:t>stellvertretende</w:t>
      </w:r>
      <w:r w:rsidR="00FB7B4D">
        <w:rPr>
          <w:rFonts w:ascii="Arial" w:hAnsi="Arial" w:cs="Arial"/>
          <w:sz w:val="21"/>
          <w:szCs w:val="21"/>
          <w:u w:val="single"/>
        </w:rPr>
        <w:t>r</w:t>
      </w:r>
      <w:r w:rsidRPr="005C75BF">
        <w:rPr>
          <w:rFonts w:ascii="Arial" w:hAnsi="Arial" w:cs="Arial"/>
          <w:sz w:val="21"/>
          <w:szCs w:val="21"/>
          <w:u w:val="single"/>
        </w:rPr>
        <w:t xml:space="preserve"> Sachpreisrichter</w:t>
      </w:r>
    </w:p>
    <w:p w14:paraId="4EFDC290" w14:textId="6C6E7C02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Matthias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Oliva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i+R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 xml:space="preserve"> Wohnbau Lindau GmbH, kaufmännische Leitung</w:t>
      </w:r>
    </w:p>
    <w:p w14:paraId="781DDEA2" w14:textId="77777777" w:rsidR="009D7050" w:rsidRPr="009D7050" w:rsidRDefault="009D7050" w:rsidP="009D7050">
      <w:pPr>
        <w:spacing w:line="289" w:lineRule="atLeast"/>
        <w:rPr>
          <w:rFonts w:ascii="Arial" w:hAnsi="Arial" w:cs="Arial"/>
          <w:sz w:val="21"/>
          <w:szCs w:val="21"/>
        </w:rPr>
      </w:pPr>
    </w:p>
    <w:p w14:paraId="2CF2E244" w14:textId="77777777" w:rsidR="009D7050" w:rsidRPr="00CC0636" w:rsidRDefault="009D7050" w:rsidP="009D7050">
      <w:pPr>
        <w:spacing w:line="289" w:lineRule="atLeast"/>
        <w:rPr>
          <w:rFonts w:ascii="Arial" w:hAnsi="Arial" w:cs="Arial"/>
          <w:sz w:val="21"/>
          <w:szCs w:val="21"/>
          <w:u w:val="single"/>
        </w:rPr>
      </w:pPr>
      <w:r w:rsidRPr="00CC0636">
        <w:rPr>
          <w:rFonts w:ascii="Arial" w:hAnsi="Arial" w:cs="Arial"/>
          <w:sz w:val="21"/>
          <w:szCs w:val="21"/>
          <w:u w:val="single"/>
        </w:rPr>
        <w:t>sachverständige Berater/innen</w:t>
      </w:r>
    </w:p>
    <w:p w14:paraId="7CDF1674" w14:textId="270C4C11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Jan </w:t>
      </w:r>
      <w:r w:rsidR="009D7050" w:rsidRPr="009D7050">
        <w:rPr>
          <w:rFonts w:ascii="Arial" w:hAnsi="Arial" w:cs="Arial"/>
          <w:sz w:val="21"/>
          <w:szCs w:val="21"/>
        </w:rPr>
        <w:t>Bode, Stadt Konstanz, Amt für Stadtplanung und Umwelt</w:t>
      </w:r>
    </w:p>
    <w:p w14:paraId="156D527C" w14:textId="61ADB3F4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Ralf </w:t>
      </w:r>
      <w:r w:rsidR="009D7050" w:rsidRPr="009D7050">
        <w:rPr>
          <w:rFonts w:ascii="Arial" w:hAnsi="Arial" w:cs="Arial"/>
          <w:sz w:val="21"/>
          <w:szCs w:val="21"/>
        </w:rPr>
        <w:t>Dr. Huber-Erler, R+T Ingenieure für Verkehrsplanung; Verkehrsgutachter</w:t>
      </w:r>
    </w:p>
    <w:p w14:paraId="1E0219B8" w14:textId="784DD90D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Frank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Mienhardt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>, Stadt Konstanz, Denkmalschutzbehörde</w:t>
      </w:r>
    </w:p>
    <w:p w14:paraId="51A163EF" w14:textId="7DB23B7A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Christian </w:t>
      </w:r>
      <w:r w:rsidR="009D7050" w:rsidRPr="009D7050">
        <w:rPr>
          <w:rFonts w:ascii="Arial" w:hAnsi="Arial" w:cs="Arial"/>
          <w:sz w:val="21"/>
          <w:szCs w:val="21"/>
        </w:rPr>
        <w:t xml:space="preserve">Dr.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Millauer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>, Bürgergemeinschaft Petershausen Konstanz</w:t>
      </w:r>
    </w:p>
    <w:p w14:paraId="3783BB97" w14:textId="06586518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lastRenderedPageBreak/>
        <w:t xml:space="preserve">Andreas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Napel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>, Stadt Konstanz, Leiter Baurechts- und Denkmalamt</w:t>
      </w:r>
    </w:p>
    <w:p w14:paraId="53C05BAF" w14:textId="45D9C3A2" w:rsidR="009D7050" w:rsidRPr="009D7050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Marius </w:t>
      </w:r>
      <w:r w:rsidR="009D7050" w:rsidRPr="009D7050">
        <w:rPr>
          <w:rFonts w:ascii="Arial" w:hAnsi="Arial" w:cs="Arial"/>
          <w:sz w:val="21"/>
          <w:szCs w:val="21"/>
        </w:rPr>
        <w:t>Ullmann, Stadt Konstanz, JFK</w:t>
      </w:r>
    </w:p>
    <w:p w14:paraId="3DC8EEF8" w14:textId="77777777" w:rsidR="006E6EEF" w:rsidRDefault="005C75BF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Maria </w:t>
      </w:r>
      <w:r w:rsidR="009D7050" w:rsidRPr="009D7050">
        <w:rPr>
          <w:rFonts w:ascii="Arial" w:hAnsi="Arial" w:cs="Arial"/>
          <w:sz w:val="21"/>
          <w:szCs w:val="21"/>
        </w:rPr>
        <w:t xml:space="preserve">Wechsel, </w:t>
      </w:r>
      <w:proofErr w:type="spellStart"/>
      <w:r w:rsidR="009D7050" w:rsidRPr="009D7050">
        <w:rPr>
          <w:rFonts w:ascii="Arial" w:hAnsi="Arial" w:cs="Arial"/>
          <w:sz w:val="21"/>
          <w:szCs w:val="21"/>
        </w:rPr>
        <w:t>i+R</w:t>
      </w:r>
      <w:proofErr w:type="spellEnd"/>
      <w:r w:rsidR="009D7050" w:rsidRPr="009D7050">
        <w:rPr>
          <w:rFonts w:ascii="Arial" w:hAnsi="Arial" w:cs="Arial"/>
          <w:sz w:val="21"/>
          <w:szCs w:val="21"/>
        </w:rPr>
        <w:t xml:space="preserve"> Wohnbau Lindau GmbH, Projektentwicklerin</w:t>
      </w:r>
    </w:p>
    <w:p w14:paraId="5F848899" w14:textId="77777777" w:rsidR="00FB7B4D" w:rsidRDefault="00FB7B4D" w:rsidP="009D7050">
      <w:pPr>
        <w:spacing w:line="289" w:lineRule="atLeast"/>
        <w:rPr>
          <w:rFonts w:ascii="Arial" w:hAnsi="Arial" w:cs="Arial"/>
          <w:sz w:val="21"/>
          <w:szCs w:val="21"/>
        </w:rPr>
      </w:pPr>
    </w:p>
    <w:p w14:paraId="6E4E9A13" w14:textId="60848505" w:rsidR="009D7050" w:rsidRPr="006E6EEF" w:rsidRDefault="009D7050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5C75BF">
        <w:rPr>
          <w:rFonts w:ascii="Arial" w:hAnsi="Arial" w:cs="Arial"/>
          <w:sz w:val="21"/>
          <w:szCs w:val="21"/>
          <w:u w:val="single"/>
        </w:rPr>
        <w:t>Verfahrensbetreuer</w:t>
      </w:r>
    </w:p>
    <w:p w14:paraId="5879C629" w14:textId="77777777" w:rsidR="009D7050" w:rsidRPr="009D7050" w:rsidRDefault="009D7050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Martin </w:t>
      </w:r>
      <w:proofErr w:type="spellStart"/>
      <w:r w:rsidRPr="009D7050">
        <w:rPr>
          <w:rFonts w:ascii="Arial" w:hAnsi="Arial" w:cs="Arial"/>
          <w:sz w:val="21"/>
          <w:szCs w:val="21"/>
        </w:rPr>
        <w:t>Fladt</w:t>
      </w:r>
      <w:proofErr w:type="spellEnd"/>
      <w:r w:rsidRPr="009D7050">
        <w:rPr>
          <w:rFonts w:ascii="Arial" w:hAnsi="Arial" w:cs="Arial"/>
          <w:sz w:val="21"/>
          <w:szCs w:val="21"/>
        </w:rPr>
        <w:t xml:space="preserve">, Architektur, </w:t>
      </w:r>
      <w:proofErr w:type="spellStart"/>
      <w:r w:rsidRPr="009D7050">
        <w:rPr>
          <w:rFonts w:ascii="Arial" w:hAnsi="Arial" w:cs="Arial"/>
          <w:sz w:val="21"/>
          <w:szCs w:val="21"/>
        </w:rPr>
        <w:t>UmbauStadt</w:t>
      </w:r>
      <w:proofErr w:type="spellEnd"/>
      <w:r w:rsidRPr="009D7050">
        <w:rPr>
          <w:rFonts w:ascii="Arial" w:hAnsi="Arial" w:cs="Arial"/>
          <w:sz w:val="21"/>
          <w:szCs w:val="21"/>
        </w:rPr>
        <w:t xml:space="preserve"> GbR</w:t>
      </w:r>
    </w:p>
    <w:p w14:paraId="52B3E517" w14:textId="77777777" w:rsidR="009D7050" w:rsidRPr="009D7050" w:rsidRDefault="009D7050" w:rsidP="009D7050">
      <w:pPr>
        <w:spacing w:line="289" w:lineRule="atLeast"/>
        <w:rPr>
          <w:rFonts w:ascii="Arial" w:hAnsi="Arial" w:cs="Arial"/>
          <w:sz w:val="21"/>
          <w:szCs w:val="21"/>
        </w:rPr>
      </w:pPr>
      <w:r w:rsidRPr="009D7050">
        <w:rPr>
          <w:rFonts w:ascii="Arial" w:hAnsi="Arial" w:cs="Arial"/>
          <w:sz w:val="21"/>
          <w:szCs w:val="21"/>
        </w:rPr>
        <w:t xml:space="preserve">Nicola Lammers, Architektur, </w:t>
      </w:r>
      <w:proofErr w:type="spellStart"/>
      <w:r w:rsidRPr="009D7050">
        <w:rPr>
          <w:rFonts w:ascii="Arial" w:hAnsi="Arial" w:cs="Arial"/>
          <w:sz w:val="21"/>
          <w:szCs w:val="21"/>
        </w:rPr>
        <w:t>UmbauStadt</w:t>
      </w:r>
      <w:proofErr w:type="spellEnd"/>
      <w:r w:rsidRPr="009D7050">
        <w:rPr>
          <w:rFonts w:ascii="Arial" w:hAnsi="Arial" w:cs="Arial"/>
          <w:sz w:val="21"/>
          <w:szCs w:val="21"/>
        </w:rPr>
        <w:t xml:space="preserve"> GbR </w:t>
      </w:r>
    </w:p>
    <w:p w14:paraId="5A688729" w14:textId="77777777" w:rsidR="00723866" w:rsidRDefault="00723866" w:rsidP="00723866">
      <w:pPr>
        <w:spacing w:line="289" w:lineRule="atLeast"/>
        <w:rPr>
          <w:rFonts w:ascii="Arial" w:hAnsi="Arial" w:cs="Arial"/>
          <w:sz w:val="21"/>
          <w:szCs w:val="21"/>
        </w:rPr>
      </w:pPr>
    </w:p>
    <w:p w14:paraId="771607A2" w14:textId="77777777" w:rsidR="00723866" w:rsidRDefault="00723866" w:rsidP="00723866">
      <w:pPr>
        <w:spacing w:line="289" w:lineRule="atLeast"/>
        <w:rPr>
          <w:rFonts w:ascii="Arial" w:hAnsi="Arial" w:cs="Arial"/>
          <w:sz w:val="21"/>
          <w:szCs w:val="21"/>
        </w:rPr>
      </w:pPr>
    </w:p>
    <w:p w14:paraId="61ACB330" w14:textId="77777777" w:rsidR="00B3699F" w:rsidRPr="00597E91" w:rsidRDefault="00B3699F" w:rsidP="00723866">
      <w:pPr>
        <w:spacing w:line="289" w:lineRule="atLeast"/>
        <w:rPr>
          <w:rFonts w:ascii="Arial" w:hAnsi="Arial" w:cs="Arial"/>
          <w:sz w:val="21"/>
          <w:szCs w:val="21"/>
        </w:rPr>
      </w:pPr>
    </w:p>
    <w:p w14:paraId="232FC698" w14:textId="77777777" w:rsidR="00723866" w:rsidRDefault="00723866" w:rsidP="00723866">
      <w:pPr>
        <w:shd w:val="clear" w:color="auto" w:fill="FFFFFF"/>
        <w:spacing w:line="289" w:lineRule="exact"/>
        <w:rPr>
          <w:rFonts w:ascii="Arial" w:hAnsi="Arial" w:cs="Arial"/>
          <w:sz w:val="21"/>
          <w:szCs w:val="21"/>
        </w:rPr>
      </w:pPr>
      <w:r w:rsidRPr="00597E91">
        <w:rPr>
          <w:rFonts w:ascii="Arial" w:hAnsi="Arial" w:cs="Arial"/>
          <w:b/>
          <w:sz w:val="21"/>
          <w:szCs w:val="21"/>
        </w:rPr>
        <w:t>Rückfragehinweis für Journalisten:</w:t>
      </w:r>
      <w:r>
        <w:rPr>
          <w:rFonts w:ascii="Arial" w:hAnsi="Arial" w:cs="Arial"/>
          <w:b/>
          <w:sz w:val="21"/>
          <w:szCs w:val="21"/>
        </w:rPr>
        <w:br/>
      </w:r>
      <w:proofErr w:type="spellStart"/>
      <w:r w:rsidRPr="00597E91">
        <w:rPr>
          <w:rFonts w:ascii="Arial" w:hAnsi="Arial" w:cs="Arial"/>
          <w:sz w:val="21"/>
          <w:szCs w:val="21"/>
        </w:rPr>
        <w:t>i+R</w:t>
      </w:r>
      <w:proofErr w:type="spellEnd"/>
      <w:r w:rsidRPr="00597E91">
        <w:rPr>
          <w:rFonts w:ascii="Arial" w:hAnsi="Arial" w:cs="Arial"/>
          <w:sz w:val="21"/>
          <w:szCs w:val="21"/>
        </w:rPr>
        <w:t xml:space="preserve"> </w:t>
      </w:r>
      <w:r w:rsidRPr="007C2962">
        <w:rPr>
          <w:rFonts w:ascii="Arial" w:hAnsi="Arial" w:cs="Arial"/>
          <w:sz w:val="21"/>
          <w:szCs w:val="21"/>
        </w:rPr>
        <w:t>Wohnbau</w:t>
      </w:r>
      <w:r>
        <w:rPr>
          <w:rFonts w:ascii="Arial" w:hAnsi="Arial" w:cs="Arial"/>
          <w:sz w:val="21"/>
          <w:szCs w:val="21"/>
        </w:rPr>
        <w:t xml:space="preserve"> Lindau</w:t>
      </w:r>
      <w:r w:rsidRPr="007C2962">
        <w:rPr>
          <w:rFonts w:ascii="Arial" w:hAnsi="Arial" w:cs="Arial"/>
          <w:sz w:val="21"/>
          <w:szCs w:val="21"/>
        </w:rPr>
        <w:t xml:space="preserve"> GmbH,</w:t>
      </w:r>
      <w:r w:rsidRPr="00597E9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Tamara Bierer</w:t>
      </w:r>
      <w:r w:rsidRPr="00597E91">
        <w:rPr>
          <w:rFonts w:ascii="Arial" w:hAnsi="Arial" w:cs="Arial"/>
          <w:sz w:val="21"/>
          <w:szCs w:val="21"/>
        </w:rPr>
        <w:t xml:space="preserve">, Telefon </w:t>
      </w:r>
      <w:r>
        <w:rPr>
          <w:rFonts w:ascii="Arial" w:hAnsi="Arial" w:cs="Arial"/>
          <w:sz w:val="21"/>
          <w:szCs w:val="21"/>
        </w:rPr>
        <w:t xml:space="preserve">0049/152/08000125 </w:t>
      </w:r>
      <w:r>
        <w:rPr>
          <w:rFonts w:ascii="Arial" w:hAnsi="Arial" w:cs="Arial"/>
          <w:sz w:val="21"/>
          <w:szCs w:val="21"/>
        </w:rPr>
        <w:br/>
      </w:r>
      <w:r w:rsidRPr="00597E91">
        <w:rPr>
          <w:rFonts w:ascii="Arial" w:hAnsi="Arial" w:cs="Arial"/>
          <w:sz w:val="21"/>
          <w:szCs w:val="21"/>
        </w:rPr>
        <w:t xml:space="preserve">Mail </w:t>
      </w:r>
      <w:hyperlink r:id="rId12" w:history="1">
        <w:r w:rsidRPr="00AE1505">
          <w:rPr>
            <w:rStyle w:val="Hyperlink"/>
            <w:rFonts w:ascii="Arial" w:hAnsi="Arial" w:cs="Arial"/>
            <w:sz w:val="21"/>
            <w:szCs w:val="21"/>
          </w:rPr>
          <w:t>t.bierer@ir-gruppe.com</w:t>
        </w:r>
      </w:hyperlink>
    </w:p>
    <w:p w14:paraId="5AD74656" w14:textId="2A6D4C32" w:rsidR="00723866" w:rsidRDefault="00723866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A86C2F">
        <w:rPr>
          <w:rStyle w:val="metadata"/>
          <w:rFonts w:ascii="Arial" w:hAnsi="Arial" w:cs="Arial"/>
          <w:sz w:val="21"/>
          <w:szCs w:val="21"/>
        </w:rPr>
        <w:t xml:space="preserve">Pzwei. Pressearbeit, Mag. Daniela Kaulfus, Telefon 0043/699/19259195, </w:t>
      </w:r>
      <w:r>
        <w:rPr>
          <w:rStyle w:val="metadata"/>
          <w:rFonts w:ascii="Arial" w:hAnsi="Arial" w:cs="Arial"/>
          <w:sz w:val="21"/>
          <w:szCs w:val="21"/>
        </w:rPr>
        <w:br/>
      </w:r>
      <w:r w:rsidRPr="00A86C2F">
        <w:rPr>
          <w:rStyle w:val="metadata"/>
          <w:rFonts w:ascii="Arial" w:hAnsi="Arial" w:cs="Arial"/>
          <w:sz w:val="21"/>
          <w:szCs w:val="21"/>
        </w:rPr>
        <w:t xml:space="preserve">Mail </w:t>
      </w:r>
      <w:hyperlink r:id="rId13" w:history="1">
        <w:r w:rsidRPr="0028278F">
          <w:rPr>
            <w:rStyle w:val="Hyperlink"/>
            <w:rFonts w:ascii="Arial" w:hAnsi="Arial" w:cs="Arial"/>
            <w:sz w:val="21"/>
            <w:szCs w:val="21"/>
          </w:rPr>
          <w:t>daniela.kaulfus@pzwei.at</w:t>
        </w:r>
      </w:hyperlink>
    </w:p>
    <w:sectPr w:rsidR="007238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D04CAE" w14:textId="77777777" w:rsidR="00B77704" w:rsidRDefault="00B77704">
      <w:r>
        <w:separator/>
      </w:r>
    </w:p>
  </w:endnote>
  <w:endnote w:type="continuationSeparator" w:id="0">
    <w:p w14:paraId="454AFD71" w14:textId="77777777" w:rsidR="00B77704" w:rsidRDefault="00B77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fa Rotis Sans Serif 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839CE" w14:textId="77777777" w:rsidR="00B77704" w:rsidRDefault="00B77704">
      <w:r>
        <w:separator/>
      </w:r>
    </w:p>
  </w:footnote>
  <w:footnote w:type="continuationSeparator" w:id="0">
    <w:p w14:paraId="6ABB905D" w14:textId="77777777" w:rsidR="00B77704" w:rsidRDefault="00B777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A55"/>
    <w:multiLevelType w:val="hybridMultilevel"/>
    <w:tmpl w:val="D82CA5D8"/>
    <w:lvl w:ilvl="0" w:tplc="34B210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Lucida Sans Unicode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0326E5"/>
    <w:multiLevelType w:val="hybridMultilevel"/>
    <w:tmpl w:val="73DE75D2"/>
    <w:lvl w:ilvl="0" w:tplc="2F9CE2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gfa Rotis Sans Serif Light" w:eastAsia="Times New Roman" w:hAnsi="Agfa Rotis Sans Serif Light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7660CE"/>
    <w:multiLevelType w:val="hybridMultilevel"/>
    <w:tmpl w:val="F68039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113D20"/>
    <w:multiLevelType w:val="hybridMultilevel"/>
    <w:tmpl w:val="620E4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9CE26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fa Rotis Sans Serif Light" w:eastAsia="Times New Roman" w:hAnsi="Agfa Rotis Sans Serif Light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7622DE"/>
    <w:multiLevelType w:val="hybridMultilevel"/>
    <w:tmpl w:val="B21E95CA"/>
    <w:lvl w:ilvl="0" w:tplc="D55CE4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4E63744"/>
    <w:multiLevelType w:val="hybridMultilevel"/>
    <w:tmpl w:val="5740874A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58028E"/>
    <w:multiLevelType w:val="hybridMultilevel"/>
    <w:tmpl w:val="D5D259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5521B0"/>
    <w:multiLevelType w:val="hybridMultilevel"/>
    <w:tmpl w:val="33940048"/>
    <w:lvl w:ilvl="0" w:tplc="BA4C639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uchs, Anja">
    <w15:presenceInfo w15:providerId="AD" w15:userId="S-1-5-21-2086016090-579479802-860360866-156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BF"/>
    <w:rsid w:val="000004F9"/>
    <w:rsid w:val="00014023"/>
    <w:rsid w:val="00015FA9"/>
    <w:rsid w:val="00031488"/>
    <w:rsid w:val="00040CC2"/>
    <w:rsid w:val="00040F78"/>
    <w:rsid w:val="00042FAB"/>
    <w:rsid w:val="00044DA1"/>
    <w:rsid w:val="00053B22"/>
    <w:rsid w:val="00054DED"/>
    <w:rsid w:val="000700AE"/>
    <w:rsid w:val="00082B94"/>
    <w:rsid w:val="000832E2"/>
    <w:rsid w:val="00087025"/>
    <w:rsid w:val="0008763C"/>
    <w:rsid w:val="00091707"/>
    <w:rsid w:val="000A45CA"/>
    <w:rsid w:val="000B4974"/>
    <w:rsid w:val="000D1F9F"/>
    <w:rsid w:val="000E7543"/>
    <w:rsid w:val="001012FA"/>
    <w:rsid w:val="001060CD"/>
    <w:rsid w:val="00135510"/>
    <w:rsid w:val="00143694"/>
    <w:rsid w:val="00143D8E"/>
    <w:rsid w:val="00154556"/>
    <w:rsid w:val="00165CB2"/>
    <w:rsid w:val="00174221"/>
    <w:rsid w:val="00176A5E"/>
    <w:rsid w:val="0018047E"/>
    <w:rsid w:val="00182391"/>
    <w:rsid w:val="00183307"/>
    <w:rsid w:val="0018338D"/>
    <w:rsid w:val="00187B4C"/>
    <w:rsid w:val="00191870"/>
    <w:rsid w:val="00194F12"/>
    <w:rsid w:val="001A430B"/>
    <w:rsid w:val="001B1C78"/>
    <w:rsid w:val="001B421C"/>
    <w:rsid w:val="001C321C"/>
    <w:rsid w:val="001D7AB2"/>
    <w:rsid w:val="001E307C"/>
    <w:rsid w:val="001E51B5"/>
    <w:rsid w:val="001F4AA1"/>
    <w:rsid w:val="002045F1"/>
    <w:rsid w:val="00210E39"/>
    <w:rsid w:val="002175E9"/>
    <w:rsid w:val="002405A5"/>
    <w:rsid w:val="002461D1"/>
    <w:rsid w:val="00257515"/>
    <w:rsid w:val="00270B6C"/>
    <w:rsid w:val="00274AA7"/>
    <w:rsid w:val="002811E7"/>
    <w:rsid w:val="00283ECC"/>
    <w:rsid w:val="00284379"/>
    <w:rsid w:val="00285C60"/>
    <w:rsid w:val="002867CE"/>
    <w:rsid w:val="00286D08"/>
    <w:rsid w:val="002932CD"/>
    <w:rsid w:val="0029582C"/>
    <w:rsid w:val="002A01D1"/>
    <w:rsid w:val="002A4251"/>
    <w:rsid w:val="002A639B"/>
    <w:rsid w:val="002B5650"/>
    <w:rsid w:val="002B68FB"/>
    <w:rsid w:val="002B6E3B"/>
    <w:rsid w:val="002C1A60"/>
    <w:rsid w:val="002C51E7"/>
    <w:rsid w:val="002D09CD"/>
    <w:rsid w:val="002D13F5"/>
    <w:rsid w:val="002F135E"/>
    <w:rsid w:val="002F6204"/>
    <w:rsid w:val="00303F12"/>
    <w:rsid w:val="003200AA"/>
    <w:rsid w:val="00326FF6"/>
    <w:rsid w:val="00345974"/>
    <w:rsid w:val="003548F0"/>
    <w:rsid w:val="00354CC2"/>
    <w:rsid w:val="00367A70"/>
    <w:rsid w:val="003866C3"/>
    <w:rsid w:val="00390E86"/>
    <w:rsid w:val="003920F2"/>
    <w:rsid w:val="003925E6"/>
    <w:rsid w:val="0039418D"/>
    <w:rsid w:val="0039517D"/>
    <w:rsid w:val="00396E4D"/>
    <w:rsid w:val="003A265C"/>
    <w:rsid w:val="003B54CB"/>
    <w:rsid w:val="003C108C"/>
    <w:rsid w:val="003C3DCC"/>
    <w:rsid w:val="003C4441"/>
    <w:rsid w:val="003D1F9A"/>
    <w:rsid w:val="003E5CB2"/>
    <w:rsid w:val="003F5FC0"/>
    <w:rsid w:val="00401833"/>
    <w:rsid w:val="00405048"/>
    <w:rsid w:val="00406EB3"/>
    <w:rsid w:val="0041145B"/>
    <w:rsid w:val="004204BA"/>
    <w:rsid w:val="00420990"/>
    <w:rsid w:val="004235DB"/>
    <w:rsid w:val="00431B2E"/>
    <w:rsid w:val="0045329D"/>
    <w:rsid w:val="00453390"/>
    <w:rsid w:val="0048155B"/>
    <w:rsid w:val="00490EE6"/>
    <w:rsid w:val="00493AD4"/>
    <w:rsid w:val="004A0DFC"/>
    <w:rsid w:val="004A716A"/>
    <w:rsid w:val="004B39BF"/>
    <w:rsid w:val="004B45FB"/>
    <w:rsid w:val="004C1F39"/>
    <w:rsid w:val="004C30E0"/>
    <w:rsid w:val="004D0C47"/>
    <w:rsid w:val="004D335A"/>
    <w:rsid w:val="004D43D2"/>
    <w:rsid w:val="004E1DAE"/>
    <w:rsid w:val="004E5739"/>
    <w:rsid w:val="004E6A0D"/>
    <w:rsid w:val="004E7127"/>
    <w:rsid w:val="004F5023"/>
    <w:rsid w:val="0050279E"/>
    <w:rsid w:val="005053C0"/>
    <w:rsid w:val="005072F6"/>
    <w:rsid w:val="00512801"/>
    <w:rsid w:val="00523CB3"/>
    <w:rsid w:val="005308F2"/>
    <w:rsid w:val="00536768"/>
    <w:rsid w:val="00546C5B"/>
    <w:rsid w:val="005504B8"/>
    <w:rsid w:val="00554E5C"/>
    <w:rsid w:val="00557E4F"/>
    <w:rsid w:val="00591255"/>
    <w:rsid w:val="00597E91"/>
    <w:rsid w:val="005A4F91"/>
    <w:rsid w:val="005A7B05"/>
    <w:rsid w:val="005B0EA7"/>
    <w:rsid w:val="005C0DF1"/>
    <w:rsid w:val="005C75BF"/>
    <w:rsid w:val="005E30B5"/>
    <w:rsid w:val="00605F24"/>
    <w:rsid w:val="00611C46"/>
    <w:rsid w:val="006126DE"/>
    <w:rsid w:val="00614735"/>
    <w:rsid w:val="00614DC8"/>
    <w:rsid w:val="0061501A"/>
    <w:rsid w:val="006168E0"/>
    <w:rsid w:val="00616AA8"/>
    <w:rsid w:val="00623DF2"/>
    <w:rsid w:val="00627C6B"/>
    <w:rsid w:val="006322E5"/>
    <w:rsid w:val="00632A4A"/>
    <w:rsid w:val="0063623D"/>
    <w:rsid w:val="006363D8"/>
    <w:rsid w:val="00652691"/>
    <w:rsid w:val="006536E8"/>
    <w:rsid w:val="006619C7"/>
    <w:rsid w:val="006643F7"/>
    <w:rsid w:val="006652C1"/>
    <w:rsid w:val="00672A77"/>
    <w:rsid w:val="00675278"/>
    <w:rsid w:val="006B0666"/>
    <w:rsid w:val="006B7E77"/>
    <w:rsid w:val="006C5EDB"/>
    <w:rsid w:val="006E6EEF"/>
    <w:rsid w:val="00704C1B"/>
    <w:rsid w:val="0071070F"/>
    <w:rsid w:val="00712B3F"/>
    <w:rsid w:val="007210CE"/>
    <w:rsid w:val="007211E0"/>
    <w:rsid w:val="00723866"/>
    <w:rsid w:val="00735D89"/>
    <w:rsid w:val="00737C9A"/>
    <w:rsid w:val="00752177"/>
    <w:rsid w:val="00754CC5"/>
    <w:rsid w:val="00760F71"/>
    <w:rsid w:val="00767353"/>
    <w:rsid w:val="00772DC6"/>
    <w:rsid w:val="00773B0A"/>
    <w:rsid w:val="00777FDA"/>
    <w:rsid w:val="00783994"/>
    <w:rsid w:val="0078483C"/>
    <w:rsid w:val="00790841"/>
    <w:rsid w:val="00790BFD"/>
    <w:rsid w:val="0079109E"/>
    <w:rsid w:val="00794C7B"/>
    <w:rsid w:val="007A3096"/>
    <w:rsid w:val="007B29B3"/>
    <w:rsid w:val="007C1874"/>
    <w:rsid w:val="007C2962"/>
    <w:rsid w:val="007C40BF"/>
    <w:rsid w:val="007E1091"/>
    <w:rsid w:val="007E1920"/>
    <w:rsid w:val="007F4384"/>
    <w:rsid w:val="007F45ED"/>
    <w:rsid w:val="007F7AE7"/>
    <w:rsid w:val="00800208"/>
    <w:rsid w:val="0080148D"/>
    <w:rsid w:val="00804F93"/>
    <w:rsid w:val="00811D94"/>
    <w:rsid w:val="00815CB8"/>
    <w:rsid w:val="00815F4E"/>
    <w:rsid w:val="00835C1D"/>
    <w:rsid w:val="008467F7"/>
    <w:rsid w:val="0085693E"/>
    <w:rsid w:val="00872884"/>
    <w:rsid w:val="008741A0"/>
    <w:rsid w:val="00880B23"/>
    <w:rsid w:val="00886C9B"/>
    <w:rsid w:val="008B45F2"/>
    <w:rsid w:val="008C7829"/>
    <w:rsid w:val="008D3E20"/>
    <w:rsid w:val="008E12BC"/>
    <w:rsid w:val="008E7A57"/>
    <w:rsid w:val="008F35FE"/>
    <w:rsid w:val="008F501D"/>
    <w:rsid w:val="008F7A4B"/>
    <w:rsid w:val="00900266"/>
    <w:rsid w:val="00912AD1"/>
    <w:rsid w:val="009142AE"/>
    <w:rsid w:val="009201CB"/>
    <w:rsid w:val="0092363D"/>
    <w:rsid w:val="00923E46"/>
    <w:rsid w:val="00924D26"/>
    <w:rsid w:val="00925D75"/>
    <w:rsid w:val="0093693B"/>
    <w:rsid w:val="009463E1"/>
    <w:rsid w:val="00947E3C"/>
    <w:rsid w:val="00952FF1"/>
    <w:rsid w:val="00957A4B"/>
    <w:rsid w:val="00966F7F"/>
    <w:rsid w:val="009715E9"/>
    <w:rsid w:val="00972FD9"/>
    <w:rsid w:val="00973195"/>
    <w:rsid w:val="0097567A"/>
    <w:rsid w:val="0097569E"/>
    <w:rsid w:val="00977B5D"/>
    <w:rsid w:val="00977BEE"/>
    <w:rsid w:val="00980D82"/>
    <w:rsid w:val="00985CFF"/>
    <w:rsid w:val="00986E6C"/>
    <w:rsid w:val="009906ED"/>
    <w:rsid w:val="0099473E"/>
    <w:rsid w:val="0099550D"/>
    <w:rsid w:val="009B2240"/>
    <w:rsid w:val="009B4978"/>
    <w:rsid w:val="009C7BBF"/>
    <w:rsid w:val="009D14A1"/>
    <w:rsid w:val="009D7050"/>
    <w:rsid w:val="009E4164"/>
    <w:rsid w:val="009E71A4"/>
    <w:rsid w:val="009F3202"/>
    <w:rsid w:val="009F4D65"/>
    <w:rsid w:val="009F5746"/>
    <w:rsid w:val="009F681E"/>
    <w:rsid w:val="00A01173"/>
    <w:rsid w:val="00A022BA"/>
    <w:rsid w:val="00A11830"/>
    <w:rsid w:val="00A21490"/>
    <w:rsid w:val="00A24AAC"/>
    <w:rsid w:val="00A250E3"/>
    <w:rsid w:val="00A2676F"/>
    <w:rsid w:val="00A353AB"/>
    <w:rsid w:val="00A35E4E"/>
    <w:rsid w:val="00A4107E"/>
    <w:rsid w:val="00A4134B"/>
    <w:rsid w:val="00A415B7"/>
    <w:rsid w:val="00A43E24"/>
    <w:rsid w:val="00A4655B"/>
    <w:rsid w:val="00A503C3"/>
    <w:rsid w:val="00A51278"/>
    <w:rsid w:val="00A51FBF"/>
    <w:rsid w:val="00A55804"/>
    <w:rsid w:val="00A5752F"/>
    <w:rsid w:val="00A618A9"/>
    <w:rsid w:val="00A66AD3"/>
    <w:rsid w:val="00A71151"/>
    <w:rsid w:val="00A723F5"/>
    <w:rsid w:val="00A72F67"/>
    <w:rsid w:val="00A76314"/>
    <w:rsid w:val="00A85DDE"/>
    <w:rsid w:val="00A86399"/>
    <w:rsid w:val="00A86C2F"/>
    <w:rsid w:val="00A92056"/>
    <w:rsid w:val="00A9646F"/>
    <w:rsid w:val="00AA1FFE"/>
    <w:rsid w:val="00AA5BE1"/>
    <w:rsid w:val="00AB6823"/>
    <w:rsid w:val="00AD776E"/>
    <w:rsid w:val="00AF3928"/>
    <w:rsid w:val="00AF6A81"/>
    <w:rsid w:val="00B105DD"/>
    <w:rsid w:val="00B10F2F"/>
    <w:rsid w:val="00B14E10"/>
    <w:rsid w:val="00B312ED"/>
    <w:rsid w:val="00B361DA"/>
    <w:rsid w:val="00B3699F"/>
    <w:rsid w:val="00B40604"/>
    <w:rsid w:val="00B64E49"/>
    <w:rsid w:val="00B66893"/>
    <w:rsid w:val="00B700D6"/>
    <w:rsid w:val="00B77704"/>
    <w:rsid w:val="00B8308E"/>
    <w:rsid w:val="00B84785"/>
    <w:rsid w:val="00B903E3"/>
    <w:rsid w:val="00B91848"/>
    <w:rsid w:val="00BB6680"/>
    <w:rsid w:val="00BC18E5"/>
    <w:rsid w:val="00BC328F"/>
    <w:rsid w:val="00BC32F2"/>
    <w:rsid w:val="00BC3E0B"/>
    <w:rsid w:val="00BC6FFF"/>
    <w:rsid w:val="00BD044F"/>
    <w:rsid w:val="00BD0C41"/>
    <w:rsid w:val="00BE119E"/>
    <w:rsid w:val="00BE3391"/>
    <w:rsid w:val="00BE4330"/>
    <w:rsid w:val="00BE520A"/>
    <w:rsid w:val="00C05982"/>
    <w:rsid w:val="00C10E17"/>
    <w:rsid w:val="00C147B5"/>
    <w:rsid w:val="00C2169D"/>
    <w:rsid w:val="00C26380"/>
    <w:rsid w:val="00C27077"/>
    <w:rsid w:val="00C32790"/>
    <w:rsid w:val="00C32A0E"/>
    <w:rsid w:val="00C32F2E"/>
    <w:rsid w:val="00C35EF3"/>
    <w:rsid w:val="00C415AD"/>
    <w:rsid w:val="00C44968"/>
    <w:rsid w:val="00C45787"/>
    <w:rsid w:val="00C45FB5"/>
    <w:rsid w:val="00C47283"/>
    <w:rsid w:val="00C559CC"/>
    <w:rsid w:val="00C63996"/>
    <w:rsid w:val="00C7718A"/>
    <w:rsid w:val="00C802CF"/>
    <w:rsid w:val="00C81659"/>
    <w:rsid w:val="00C87587"/>
    <w:rsid w:val="00CA213F"/>
    <w:rsid w:val="00CB4D94"/>
    <w:rsid w:val="00CB6F43"/>
    <w:rsid w:val="00CB794A"/>
    <w:rsid w:val="00CC0636"/>
    <w:rsid w:val="00CC0778"/>
    <w:rsid w:val="00CC7F9B"/>
    <w:rsid w:val="00CD1596"/>
    <w:rsid w:val="00CD21C3"/>
    <w:rsid w:val="00CE421F"/>
    <w:rsid w:val="00CF439A"/>
    <w:rsid w:val="00CF7FF9"/>
    <w:rsid w:val="00D10740"/>
    <w:rsid w:val="00D12597"/>
    <w:rsid w:val="00D22C13"/>
    <w:rsid w:val="00D24351"/>
    <w:rsid w:val="00D30219"/>
    <w:rsid w:val="00D31728"/>
    <w:rsid w:val="00D442D0"/>
    <w:rsid w:val="00D60EB8"/>
    <w:rsid w:val="00D61008"/>
    <w:rsid w:val="00D65043"/>
    <w:rsid w:val="00D863F9"/>
    <w:rsid w:val="00D8679C"/>
    <w:rsid w:val="00D87E59"/>
    <w:rsid w:val="00D9229B"/>
    <w:rsid w:val="00DA4ED1"/>
    <w:rsid w:val="00DA7797"/>
    <w:rsid w:val="00DB0D3C"/>
    <w:rsid w:val="00DB2F91"/>
    <w:rsid w:val="00DB53F2"/>
    <w:rsid w:val="00DC69B1"/>
    <w:rsid w:val="00DD1570"/>
    <w:rsid w:val="00DE1623"/>
    <w:rsid w:val="00E0251B"/>
    <w:rsid w:val="00E059BE"/>
    <w:rsid w:val="00E14975"/>
    <w:rsid w:val="00E15890"/>
    <w:rsid w:val="00E251F5"/>
    <w:rsid w:val="00E25392"/>
    <w:rsid w:val="00E303AD"/>
    <w:rsid w:val="00E37A26"/>
    <w:rsid w:val="00E45168"/>
    <w:rsid w:val="00E5038D"/>
    <w:rsid w:val="00E532A3"/>
    <w:rsid w:val="00E54D29"/>
    <w:rsid w:val="00E72193"/>
    <w:rsid w:val="00E779C4"/>
    <w:rsid w:val="00E81106"/>
    <w:rsid w:val="00E871BD"/>
    <w:rsid w:val="00E92FE2"/>
    <w:rsid w:val="00E962D0"/>
    <w:rsid w:val="00E97938"/>
    <w:rsid w:val="00EA3884"/>
    <w:rsid w:val="00EA4E11"/>
    <w:rsid w:val="00EA7B9B"/>
    <w:rsid w:val="00EB122C"/>
    <w:rsid w:val="00EB2DFA"/>
    <w:rsid w:val="00EC1AC9"/>
    <w:rsid w:val="00EC4667"/>
    <w:rsid w:val="00ED10CB"/>
    <w:rsid w:val="00ED5193"/>
    <w:rsid w:val="00EE4E01"/>
    <w:rsid w:val="00EE5C10"/>
    <w:rsid w:val="00EF28BF"/>
    <w:rsid w:val="00F0348C"/>
    <w:rsid w:val="00F13F5F"/>
    <w:rsid w:val="00F20BE8"/>
    <w:rsid w:val="00F251D2"/>
    <w:rsid w:val="00F37C45"/>
    <w:rsid w:val="00F414E9"/>
    <w:rsid w:val="00F51656"/>
    <w:rsid w:val="00F552B3"/>
    <w:rsid w:val="00F67D7D"/>
    <w:rsid w:val="00F739C9"/>
    <w:rsid w:val="00F763A3"/>
    <w:rsid w:val="00F82488"/>
    <w:rsid w:val="00F84B7B"/>
    <w:rsid w:val="00F94707"/>
    <w:rsid w:val="00FA26DC"/>
    <w:rsid w:val="00FB7B4D"/>
    <w:rsid w:val="00FC3A7E"/>
    <w:rsid w:val="00FC3FF6"/>
    <w:rsid w:val="00FD049A"/>
    <w:rsid w:val="00FD1739"/>
    <w:rsid w:val="00FD7683"/>
    <w:rsid w:val="00FE7CBE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7DDF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  <w:style w:type="paragraph" w:styleId="Listenabsatz">
    <w:name w:val="List Paragraph"/>
    <w:basedOn w:val="Standard"/>
    <w:uiPriority w:val="34"/>
    <w:qFormat/>
    <w:rsid w:val="00DB2F91"/>
    <w:pPr>
      <w:ind w:left="720"/>
      <w:contextualSpacing/>
    </w:pPr>
  </w:style>
  <w:style w:type="character" w:styleId="BesuchterHyperlink">
    <w:name w:val="FollowedHyperlink"/>
    <w:basedOn w:val="Absatz-Standardschriftart"/>
    <w:semiHidden/>
    <w:unhideWhenUsed/>
    <w:rsid w:val="0078399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  <w:style w:type="paragraph" w:styleId="Listenabsatz">
    <w:name w:val="List Paragraph"/>
    <w:basedOn w:val="Standard"/>
    <w:uiPriority w:val="34"/>
    <w:qFormat/>
    <w:rsid w:val="00DB2F91"/>
    <w:pPr>
      <w:ind w:left="720"/>
      <w:contextualSpacing/>
    </w:pPr>
  </w:style>
  <w:style w:type="character" w:styleId="BesuchterHyperlink">
    <w:name w:val="FollowedHyperlink"/>
    <w:basedOn w:val="Absatz-Standardschriftart"/>
    <w:semiHidden/>
    <w:unhideWhenUsed/>
    <w:rsid w:val="0078399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aniela.kaulfus@pzwei.a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.bierer@ir-gruppe.com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r-gruppe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ir-wohnbau.com/de/i-r-als-starker-partner/projekt-und-standortentwicklung/bueckle-areal-konstan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3B98D-D709-41EA-83AF-05FA84D81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886</Words>
  <Characters>7342</Characters>
  <Application>Microsoft Office Word</Application>
  <DocSecurity>0</DocSecurity>
  <Lines>61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Logbuch Hard - Am Dorfbach</vt:lpstr>
    </vt:vector>
  </TitlesOfParts>
  <Company>Install</Company>
  <LinksUpToDate>false</LinksUpToDate>
  <CharactersWithSpaces>8212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Logbuch Hard - Am Dorfbach</dc:title>
  <dc:creator>Deuring Andreas</dc:creator>
  <cp:lastModifiedBy>Werner F. Sommer</cp:lastModifiedBy>
  <cp:revision>6</cp:revision>
  <cp:lastPrinted>2018-09-27T13:29:00Z</cp:lastPrinted>
  <dcterms:created xsi:type="dcterms:W3CDTF">2018-09-28T07:34:00Z</dcterms:created>
  <dcterms:modified xsi:type="dcterms:W3CDTF">2018-09-28T09:43:00Z</dcterms:modified>
</cp:coreProperties>
</file>