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2E" w:rsidRPr="00014023" w:rsidRDefault="00431B2E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014023">
        <w:rPr>
          <w:rFonts w:ascii="Arial" w:hAnsi="Arial" w:cs="Arial"/>
          <w:sz w:val="21"/>
          <w:szCs w:val="21"/>
        </w:rPr>
        <w:t>Presseinformation</w:t>
      </w:r>
    </w:p>
    <w:p w:rsidR="00431B2E" w:rsidRPr="00014023" w:rsidRDefault="00957A4B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014023">
        <w:rPr>
          <w:rFonts w:ascii="Arial" w:hAnsi="Arial" w:cs="Arial"/>
          <w:sz w:val="21"/>
          <w:szCs w:val="21"/>
        </w:rPr>
        <w:t>i+R Dietrich Wohnbau GmbH</w:t>
      </w:r>
    </w:p>
    <w:p w:rsidR="00431B2E" w:rsidRPr="00014023" w:rsidRDefault="00431B2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4F5023" w:rsidRPr="00014023" w:rsidRDefault="004F5023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0832E2" w:rsidRDefault="002405A5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Nachnutzung Cofely-Areal: Siegerentwurf steht fest</w:t>
      </w:r>
    </w:p>
    <w:p w:rsidR="0045329D" w:rsidRPr="00A503C3" w:rsidRDefault="00FD049A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Auf städtebaulichen Wettbewerb der i+R folgt </w:t>
      </w:r>
      <w:r w:rsidR="00165CB2">
        <w:rPr>
          <w:rFonts w:ascii="Arial" w:hAnsi="Arial" w:cs="Arial"/>
          <w:sz w:val="21"/>
          <w:szCs w:val="21"/>
        </w:rPr>
        <w:t xml:space="preserve">nun </w:t>
      </w:r>
      <w:r>
        <w:rPr>
          <w:rFonts w:ascii="Arial" w:hAnsi="Arial" w:cs="Arial"/>
          <w:sz w:val="21"/>
          <w:szCs w:val="21"/>
        </w:rPr>
        <w:t xml:space="preserve">Weiterentwicklung des </w:t>
      </w:r>
      <w:r w:rsidR="003C108C">
        <w:rPr>
          <w:rFonts w:ascii="Arial" w:hAnsi="Arial" w:cs="Arial"/>
          <w:sz w:val="21"/>
          <w:szCs w:val="21"/>
        </w:rPr>
        <w:t>Großp</w:t>
      </w:r>
      <w:r>
        <w:rPr>
          <w:rFonts w:ascii="Arial" w:hAnsi="Arial" w:cs="Arial"/>
          <w:sz w:val="21"/>
          <w:szCs w:val="21"/>
        </w:rPr>
        <w:t>rojekts</w:t>
      </w:r>
    </w:p>
    <w:p w:rsidR="00EC4667" w:rsidRPr="00014023" w:rsidRDefault="00EC4667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E72193" w:rsidRPr="00014023" w:rsidRDefault="000832E2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  <w:r w:rsidRPr="00900266">
        <w:rPr>
          <w:rFonts w:ascii="Arial" w:hAnsi="Arial" w:cs="Arial"/>
          <w:i/>
          <w:sz w:val="21"/>
          <w:szCs w:val="21"/>
        </w:rPr>
        <w:t>Lindau</w:t>
      </w:r>
      <w:r w:rsidR="00FD049A" w:rsidRPr="00900266">
        <w:rPr>
          <w:rFonts w:ascii="Arial" w:hAnsi="Arial" w:cs="Arial"/>
          <w:i/>
          <w:sz w:val="21"/>
          <w:szCs w:val="21"/>
        </w:rPr>
        <w:t>/Lauterach</w:t>
      </w:r>
      <w:r w:rsidR="00EC4667" w:rsidRPr="00900266">
        <w:rPr>
          <w:rFonts w:ascii="Arial" w:hAnsi="Arial" w:cs="Arial"/>
          <w:i/>
          <w:sz w:val="21"/>
          <w:szCs w:val="21"/>
        </w:rPr>
        <w:t xml:space="preserve">, </w:t>
      </w:r>
      <w:r w:rsidR="00900266" w:rsidRPr="00900266">
        <w:rPr>
          <w:rFonts w:ascii="Arial" w:hAnsi="Arial" w:cs="Arial"/>
          <w:i/>
          <w:sz w:val="21"/>
          <w:szCs w:val="21"/>
        </w:rPr>
        <w:t>23</w:t>
      </w:r>
      <w:r w:rsidRPr="00900266">
        <w:rPr>
          <w:rFonts w:ascii="Arial" w:hAnsi="Arial" w:cs="Arial"/>
          <w:i/>
          <w:sz w:val="21"/>
          <w:szCs w:val="21"/>
        </w:rPr>
        <w:t xml:space="preserve">. </w:t>
      </w:r>
      <w:r w:rsidR="00FD049A" w:rsidRPr="00900266">
        <w:rPr>
          <w:rFonts w:ascii="Arial" w:hAnsi="Arial" w:cs="Arial"/>
          <w:i/>
          <w:sz w:val="21"/>
          <w:szCs w:val="21"/>
        </w:rPr>
        <w:t>September</w:t>
      </w:r>
      <w:r w:rsidRPr="00900266">
        <w:rPr>
          <w:rFonts w:ascii="Arial" w:hAnsi="Arial" w:cs="Arial"/>
          <w:i/>
          <w:sz w:val="21"/>
          <w:szCs w:val="21"/>
        </w:rPr>
        <w:t xml:space="preserve"> 2016</w:t>
      </w:r>
      <w:r w:rsidR="00EC4667" w:rsidRPr="00900266">
        <w:rPr>
          <w:rFonts w:ascii="Arial" w:hAnsi="Arial" w:cs="Arial"/>
          <w:i/>
          <w:sz w:val="21"/>
          <w:szCs w:val="21"/>
        </w:rPr>
        <w:t xml:space="preserve"> </w:t>
      </w:r>
      <w:r w:rsidR="00F84B7B" w:rsidRPr="00900266">
        <w:rPr>
          <w:rFonts w:ascii="Arial" w:hAnsi="Arial" w:cs="Arial"/>
          <w:i/>
          <w:sz w:val="21"/>
          <w:szCs w:val="21"/>
        </w:rPr>
        <w:t>–</w:t>
      </w:r>
      <w:r w:rsidR="00EC4667" w:rsidRPr="00900266">
        <w:rPr>
          <w:rFonts w:ascii="Arial" w:hAnsi="Arial" w:cs="Arial"/>
          <w:i/>
          <w:sz w:val="21"/>
          <w:szCs w:val="21"/>
        </w:rPr>
        <w:t xml:space="preserve"> </w:t>
      </w:r>
      <w:r w:rsidR="00165CB2" w:rsidRPr="00900266">
        <w:rPr>
          <w:rFonts w:ascii="Arial" w:hAnsi="Arial" w:cs="Arial"/>
          <w:i/>
          <w:sz w:val="21"/>
          <w:szCs w:val="21"/>
        </w:rPr>
        <w:t xml:space="preserve">Auf dem rund </w:t>
      </w:r>
      <w:smartTag w:uri="urn:schemas-microsoft-com:office:smarttags" w:element="metricconverter">
        <w:smartTagPr>
          <w:attr w:name="ProductID" w:val="33.000 Quadratmeter"/>
        </w:smartTagPr>
        <w:r w:rsidR="00165CB2" w:rsidRPr="00900266">
          <w:rPr>
            <w:rFonts w:ascii="Arial" w:hAnsi="Arial" w:cs="Arial"/>
            <w:i/>
            <w:sz w:val="21"/>
            <w:szCs w:val="21"/>
          </w:rPr>
          <w:t>33.000 Quadratmeter</w:t>
        </w:r>
      </w:smartTag>
      <w:r w:rsidR="00165CB2" w:rsidRPr="00900266">
        <w:rPr>
          <w:rFonts w:ascii="Arial" w:hAnsi="Arial" w:cs="Arial"/>
          <w:i/>
          <w:sz w:val="21"/>
          <w:szCs w:val="21"/>
        </w:rPr>
        <w:t xml:space="preserve"> großen Grundstück</w:t>
      </w:r>
      <w:r w:rsidR="00165CB2" w:rsidRPr="00014023">
        <w:rPr>
          <w:rFonts w:ascii="Arial" w:hAnsi="Arial" w:cs="Arial"/>
          <w:i/>
          <w:sz w:val="21"/>
          <w:szCs w:val="21"/>
        </w:rPr>
        <w:t xml:space="preserve"> an der </w:t>
      </w:r>
      <w:r w:rsidR="00165CB2" w:rsidRPr="00D30219">
        <w:rPr>
          <w:rFonts w:ascii="Arial" w:hAnsi="Arial" w:cs="Arial"/>
          <w:i/>
          <w:sz w:val="21"/>
          <w:szCs w:val="21"/>
        </w:rPr>
        <w:t>Kemptener Straße</w:t>
      </w:r>
      <w:r w:rsidR="00165CB2" w:rsidRPr="00014023">
        <w:rPr>
          <w:rFonts w:ascii="Arial" w:hAnsi="Arial" w:cs="Arial"/>
          <w:i/>
          <w:sz w:val="21"/>
          <w:szCs w:val="21"/>
        </w:rPr>
        <w:t xml:space="preserve"> </w:t>
      </w:r>
      <w:r w:rsidR="00165CB2">
        <w:rPr>
          <w:rFonts w:ascii="Arial" w:hAnsi="Arial" w:cs="Arial"/>
          <w:i/>
          <w:sz w:val="21"/>
          <w:szCs w:val="21"/>
        </w:rPr>
        <w:t>entwickelt die i+R Dietrich Wohnbau</w:t>
      </w:r>
      <w:r w:rsidR="00D442D0">
        <w:rPr>
          <w:rFonts w:ascii="Arial" w:hAnsi="Arial" w:cs="Arial"/>
          <w:i/>
          <w:sz w:val="21"/>
          <w:szCs w:val="21"/>
        </w:rPr>
        <w:t xml:space="preserve"> in den nächsten </w:t>
      </w:r>
      <w:r w:rsidR="00D442D0" w:rsidRPr="00880B23">
        <w:rPr>
          <w:rFonts w:ascii="Arial" w:hAnsi="Arial" w:cs="Arial"/>
          <w:i/>
          <w:sz w:val="21"/>
          <w:szCs w:val="21"/>
        </w:rPr>
        <w:t xml:space="preserve">Jahren und </w:t>
      </w:r>
      <w:r w:rsidR="00165CB2" w:rsidRPr="00880B23">
        <w:rPr>
          <w:rFonts w:ascii="Arial" w:hAnsi="Arial" w:cs="Arial"/>
          <w:i/>
          <w:sz w:val="21"/>
          <w:szCs w:val="21"/>
        </w:rPr>
        <w:t xml:space="preserve">in enger Zusammenarbeit mit der Stadt </w:t>
      </w:r>
      <w:r w:rsidR="000D1F9F">
        <w:rPr>
          <w:rFonts w:ascii="Arial" w:hAnsi="Arial" w:cs="Arial"/>
          <w:i/>
          <w:sz w:val="21"/>
          <w:szCs w:val="21"/>
        </w:rPr>
        <w:t xml:space="preserve">Lindau </w:t>
      </w:r>
      <w:r w:rsidR="00165CB2" w:rsidRPr="00880B23">
        <w:rPr>
          <w:rFonts w:ascii="Arial" w:hAnsi="Arial" w:cs="Arial"/>
          <w:i/>
          <w:sz w:val="21"/>
          <w:szCs w:val="21"/>
        </w:rPr>
        <w:t xml:space="preserve">ein hochwertiges Wohnquartier. </w:t>
      </w:r>
      <w:r w:rsidR="00880B23">
        <w:rPr>
          <w:rFonts w:ascii="Arial" w:hAnsi="Arial" w:cs="Arial"/>
          <w:i/>
          <w:sz w:val="21"/>
          <w:szCs w:val="21"/>
        </w:rPr>
        <w:t>Beim</w:t>
      </w:r>
      <w:r w:rsidR="00165CB2" w:rsidRPr="00880B23">
        <w:rPr>
          <w:rFonts w:ascii="Arial" w:hAnsi="Arial" w:cs="Arial"/>
          <w:i/>
          <w:sz w:val="21"/>
          <w:szCs w:val="21"/>
        </w:rPr>
        <w:t xml:space="preserve"> von der</w:t>
      </w:r>
      <w:r w:rsidR="00165CB2" w:rsidRPr="00165CB2">
        <w:rPr>
          <w:rFonts w:ascii="Arial" w:hAnsi="Arial" w:cs="Arial"/>
          <w:i/>
          <w:sz w:val="21"/>
          <w:szCs w:val="21"/>
        </w:rPr>
        <w:t xml:space="preserve"> </w:t>
      </w:r>
      <w:r w:rsidR="00D30219" w:rsidRPr="00165CB2">
        <w:rPr>
          <w:rFonts w:ascii="Arial" w:hAnsi="Arial" w:cs="Arial"/>
          <w:i/>
          <w:sz w:val="21"/>
          <w:szCs w:val="21"/>
        </w:rPr>
        <w:t xml:space="preserve">i+R </w:t>
      </w:r>
      <w:r w:rsidR="00E37A26">
        <w:rPr>
          <w:rFonts w:ascii="Arial" w:hAnsi="Arial" w:cs="Arial"/>
          <w:i/>
          <w:sz w:val="21"/>
          <w:szCs w:val="21"/>
        </w:rPr>
        <w:t xml:space="preserve">im März </w:t>
      </w:r>
      <w:r w:rsidR="00165CB2" w:rsidRPr="00165CB2">
        <w:rPr>
          <w:rFonts w:ascii="Arial" w:hAnsi="Arial" w:cs="Arial"/>
          <w:i/>
          <w:sz w:val="21"/>
          <w:szCs w:val="21"/>
        </w:rPr>
        <w:t xml:space="preserve">initiierten Wettbewerb </w:t>
      </w:r>
      <w:r w:rsidR="00CB6F43">
        <w:rPr>
          <w:rFonts w:ascii="Arial" w:hAnsi="Arial" w:cs="Arial"/>
          <w:i/>
          <w:sz w:val="21"/>
          <w:szCs w:val="21"/>
        </w:rPr>
        <w:t>überzeugte</w:t>
      </w:r>
      <w:r w:rsidR="00165CB2" w:rsidRPr="00165CB2">
        <w:rPr>
          <w:rFonts w:ascii="Arial" w:hAnsi="Arial" w:cs="Arial"/>
          <w:i/>
          <w:sz w:val="21"/>
          <w:szCs w:val="21"/>
        </w:rPr>
        <w:t xml:space="preserve"> die Lindauer ARGE Hammer Pfeiffer Architekten und Gerhard Feuerstein Architekt.</w:t>
      </w:r>
      <w:r w:rsidR="00165CB2">
        <w:rPr>
          <w:rFonts w:ascii="Arial" w:hAnsi="Arial" w:cs="Arial"/>
          <w:i/>
          <w:sz w:val="21"/>
          <w:szCs w:val="21"/>
        </w:rPr>
        <w:t xml:space="preserve"> Noch in diesem Jahr sollen </w:t>
      </w:r>
      <w:r w:rsidR="00BC3E0B">
        <w:rPr>
          <w:rFonts w:ascii="Arial" w:hAnsi="Arial" w:cs="Arial"/>
          <w:i/>
          <w:sz w:val="21"/>
          <w:szCs w:val="21"/>
        </w:rPr>
        <w:t>sowohl</w:t>
      </w:r>
      <w:r w:rsidR="00D442D0">
        <w:rPr>
          <w:rFonts w:ascii="Arial" w:hAnsi="Arial" w:cs="Arial"/>
          <w:i/>
          <w:sz w:val="21"/>
          <w:szCs w:val="21"/>
        </w:rPr>
        <w:t xml:space="preserve"> Siegerentwurf </w:t>
      </w:r>
      <w:r w:rsidR="00BC3E0B">
        <w:rPr>
          <w:rFonts w:ascii="Arial" w:hAnsi="Arial" w:cs="Arial"/>
          <w:i/>
          <w:sz w:val="21"/>
          <w:szCs w:val="21"/>
        </w:rPr>
        <w:t>als</w:t>
      </w:r>
      <w:r w:rsidR="00D442D0">
        <w:rPr>
          <w:rFonts w:ascii="Arial" w:hAnsi="Arial" w:cs="Arial"/>
          <w:i/>
          <w:sz w:val="21"/>
          <w:szCs w:val="21"/>
        </w:rPr>
        <w:t xml:space="preserve"> auch die weiteren Einreichungen </w:t>
      </w:r>
      <w:r w:rsidR="00165CB2">
        <w:rPr>
          <w:rFonts w:ascii="Arial" w:hAnsi="Arial" w:cs="Arial"/>
          <w:i/>
          <w:sz w:val="21"/>
          <w:szCs w:val="21"/>
        </w:rPr>
        <w:t>öffentlich präsentiert werden.</w:t>
      </w:r>
    </w:p>
    <w:p w:rsidR="007F45ED" w:rsidRPr="00014023" w:rsidRDefault="007F45ED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</w:p>
    <w:p w:rsidR="00B84785" w:rsidRDefault="00FD049A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Ein erster wichtiger Schritt ist getan: Der von der Lindauer i+R Dietrich Wohnbau </w:t>
      </w:r>
      <w:r w:rsidR="003C108C">
        <w:rPr>
          <w:rFonts w:ascii="Arial" w:hAnsi="Arial" w:cs="Arial"/>
          <w:sz w:val="21"/>
          <w:szCs w:val="21"/>
        </w:rPr>
        <w:t xml:space="preserve">im Frühjahr </w:t>
      </w:r>
      <w:r>
        <w:rPr>
          <w:rFonts w:ascii="Arial" w:hAnsi="Arial" w:cs="Arial"/>
          <w:sz w:val="21"/>
          <w:szCs w:val="21"/>
        </w:rPr>
        <w:t xml:space="preserve">ausgelobte städtebauliche Wettbewerb </w:t>
      </w:r>
      <w:r w:rsidR="00367A70">
        <w:rPr>
          <w:rFonts w:ascii="Arial" w:hAnsi="Arial" w:cs="Arial"/>
          <w:sz w:val="21"/>
          <w:szCs w:val="21"/>
        </w:rPr>
        <w:t xml:space="preserve">zur Nachnutzung des ehemaligen Cofely-Areals </w:t>
      </w:r>
      <w:r>
        <w:rPr>
          <w:rFonts w:ascii="Arial" w:hAnsi="Arial" w:cs="Arial"/>
          <w:sz w:val="21"/>
          <w:szCs w:val="21"/>
        </w:rPr>
        <w:t xml:space="preserve">hat einen </w:t>
      </w:r>
      <w:r w:rsidR="00BC3E0B">
        <w:rPr>
          <w:rFonts w:ascii="Arial" w:hAnsi="Arial" w:cs="Arial"/>
          <w:sz w:val="21"/>
          <w:szCs w:val="21"/>
        </w:rPr>
        <w:t>Gewinner</w:t>
      </w:r>
      <w:r>
        <w:rPr>
          <w:rFonts w:ascii="Arial" w:hAnsi="Arial" w:cs="Arial"/>
          <w:sz w:val="21"/>
          <w:szCs w:val="21"/>
        </w:rPr>
        <w:t xml:space="preserve">. </w:t>
      </w:r>
      <w:r w:rsidR="003C108C">
        <w:rPr>
          <w:rFonts w:ascii="Arial" w:hAnsi="Arial" w:cs="Arial"/>
          <w:sz w:val="21"/>
          <w:szCs w:val="21"/>
        </w:rPr>
        <w:t xml:space="preserve">Die namhafte Jury entschied sich einstimmig für den Entwurf der ARGE Hammer Pfeiffer Architekten und Gerhard Feuerstein Architekt aus Lindau. </w:t>
      </w:r>
      <w:r w:rsidR="00D442D0">
        <w:rPr>
          <w:rFonts w:ascii="Arial" w:hAnsi="Arial" w:cs="Arial"/>
          <w:sz w:val="21"/>
          <w:szCs w:val="21"/>
        </w:rPr>
        <w:t xml:space="preserve">„Wir haben sehr viel Anstrengung und </w:t>
      </w:r>
      <w:r w:rsidR="00E37A26">
        <w:rPr>
          <w:rFonts w:ascii="Arial" w:hAnsi="Arial" w:cs="Arial"/>
          <w:sz w:val="21"/>
          <w:szCs w:val="21"/>
        </w:rPr>
        <w:t>Herzblut in diese</w:t>
      </w:r>
      <w:r w:rsidR="00D442D0">
        <w:rPr>
          <w:rFonts w:ascii="Arial" w:hAnsi="Arial" w:cs="Arial"/>
          <w:sz w:val="21"/>
          <w:szCs w:val="21"/>
        </w:rPr>
        <w:t xml:space="preserve"> große </w:t>
      </w:r>
      <w:r w:rsidR="00E37A26">
        <w:rPr>
          <w:rFonts w:ascii="Arial" w:hAnsi="Arial" w:cs="Arial"/>
          <w:sz w:val="21"/>
          <w:szCs w:val="21"/>
        </w:rPr>
        <w:t>Aufgabe</w:t>
      </w:r>
      <w:r w:rsidR="00D442D0">
        <w:rPr>
          <w:rFonts w:ascii="Arial" w:hAnsi="Arial" w:cs="Arial"/>
          <w:sz w:val="21"/>
          <w:szCs w:val="21"/>
        </w:rPr>
        <w:t xml:space="preserve"> </w:t>
      </w:r>
      <w:r w:rsidR="00E37A26">
        <w:rPr>
          <w:rFonts w:ascii="Arial" w:hAnsi="Arial" w:cs="Arial"/>
          <w:sz w:val="21"/>
          <w:szCs w:val="21"/>
        </w:rPr>
        <w:t>gesteckt</w:t>
      </w:r>
      <w:r w:rsidR="00D442D0">
        <w:rPr>
          <w:rFonts w:ascii="Arial" w:hAnsi="Arial" w:cs="Arial"/>
          <w:sz w:val="21"/>
          <w:szCs w:val="21"/>
        </w:rPr>
        <w:t>, um für Lindau etwas wirklich Gutes zu schaffen</w:t>
      </w:r>
      <w:r w:rsidR="00E37A26">
        <w:rPr>
          <w:rFonts w:ascii="Arial" w:hAnsi="Arial" w:cs="Arial"/>
          <w:sz w:val="21"/>
          <w:szCs w:val="21"/>
        </w:rPr>
        <w:t xml:space="preserve"> – sozusagen für unsere künftige Nachbarschaft“, freu</w:t>
      </w:r>
      <w:r w:rsidR="004C30E0">
        <w:rPr>
          <w:rFonts w:ascii="Arial" w:hAnsi="Arial" w:cs="Arial"/>
          <w:sz w:val="21"/>
          <w:szCs w:val="21"/>
        </w:rPr>
        <w:t>en</w:t>
      </w:r>
      <w:r w:rsidR="00E37A26">
        <w:rPr>
          <w:rFonts w:ascii="Arial" w:hAnsi="Arial" w:cs="Arial"/>
          <w:sz w:val="21"/>
          <w:szCs w:val="21"/>
        </w:rPr>
        <w:t xml:space="preserve"> sich </w:t>
      </w:r>
      <w:r w:rsidR="001E307C">
        <w:rPr>
          <w:rFonts w:ascii="Arial" w:hAnsi="Arial" w:cs="Arial"/>
          <w:sz w:val="21"/>
          <w:szCs w:val="21"/>
        </w:rPr>
        <w:t>die Architekten</w:t>
      </w:r>
      <w:r w:rsidR="00900266">
        <w:rPr>
          <w:rFonts w:ascii="Arial" w:hAnsi="Arial" w:cs="Arial"/>
          <w:sz w:val="21"/>
          <w:szCs w:val="21"/>
        </w:rPr>
        <w:t>.</w:t>
      </w:r>
    </w:p>
    <w:p w:rsidR="00B84785" w:rsidRDefault="00B84785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FD7683" w:rsidRDefault="00880B23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Insgesamt neun</w:t>
      </w:r>
      <w:r w:rsidR="00B84785">
        <w:rPr>
          <w:rFonts w:ascii="Arial" w:hAnsi="Arial" w:cs="Arial"/>
          <w:sz w:val="21"/>
          <w:szCs w:val="21"/>
        </w:rPr>
        <w:t xml:space="preserve"> renommierte Architekturbüros aus Deutschland und Österreich haben am anonym durchgeführten Wettbewerb teilgenommen. Acht davon reichten ihre Vorschläge schließlich ein. </w:t>
      </w:r>
      <w:r w:rsidR="00BC3E0B">
        <w:rPr>
          <w:rFonts w:ascii="Arial" w:hAnsi="Arial" w:cs="Arial"/>
          <w:sz w:val="21"/>
          <w:szCs w:val="21"/>
        </w:rPr>
        <w:t xml:space="preserve">Die Ausschreibungskriterien hätten alle Einreichenden im Wesentlichen erfüllt, so das Urteil der </w:t>
      </w:r>
      <w:r w:rsidR="00B84785">
        <w:rPr>
          <w:rFonts w:ascii="Arial" w:hAnsi="Arial" w:cs="Arial"/>
          <w:sz w:val="21"/>
          <w:szCs w:val="21"/>
        </w:rPr>
        <w:t xml:space="preserve">hochkarätigen Jury, die aus </w:t>
      </w:r>
      <w:r w:rsidR="00BE520A">
        <w:rPr>
          <w:rFonts w:ascii="Arial" w:hAnsi="Arial" w:cs="Arial"/>
          <w:sz w:val="21"/>
          <w:szCs w:val="21"/>
        </w:rPr>
        <w:t>Architekten, Stadtplanern</w:t>
      </w:r>
      <w:r w:rsidR="00B84785">
        <w:rPr>
          <w:rFonts w:ascii="Arial" w:hAnsi="Arial" w:cs="Arial"/>
          <w:sz w:val="21"/>
          <w:szCs w:val="21"/>
        </w:rPr>
        <w:t xml:space="preserve">, Preisrichtern und </w:t>
      </w:r>
      <w:r w:rsidR="0071070F">
        <w:rPr>
          <w:rFonts w:ascii="Arial" w:hAnsi="Arial" w:cs="Arial"/>
          <w:sz w:val="21"/>
          <w:szCs w:val="21"/>
        </w:rPr>
        <w:t>Stadt</w:t>
      </w:r>
      <w:r w:rsidR="004C30E0">
        <w:rPr>
          <w:rFonts w:ascii="Arial" w:hAnsi="Arial" w:cs="Arial"/>
          <w:sz w:val="21"/>
          <w:szCs w:val="21"/>
        </w:rPr>
        <w:t>räten</w:t>
      </w:r>
      <w:r w:rsidR="0071070F">
        <w:rPr>
          <w:rFonts w:ascii="Arial" w:hAnsi="Arial" w:cs="Arial"/>
          <w:sz w:val="21"/>
          <w:szCs w:val="21"/>
        </w:rPr>
        <w:t xml:space="preserve"> </w:t>
      </w:r>
      <w:r w:rsidR="00B84785">
        <w:rPr>
          <w:rFonts w:ascii="Arial" w:hAnsi="Arial" w:cs="Arial"/>
          <w:sz w:val="21"/>
          <w:szCs w:val="21"/>
        </w:rPr>
        <w:t xml:space="preserve">bestand. </w:t>
      </w:r>
    </w:p>
    <w:p w:rsidR="00FD7683" w:rsidRDefault="00FD7683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FD7683" w:rsidRPr="00FD7683" w:rsidRDefault="00FD7683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FD7683">
        <w:rPr>
          <w:rFonts w:ascii="Arial" w:hAnsi="Arial" w:cs="Arial"/>
          <w:b/>
          <w:sz w:val="21"/>
          <w:szCs w:val="21"/>
        </w:rPr>
        <w:t>Enge Abstimmung mit der Stadt</w:t>
      </w:r>
    </w:p>
    <w:p w:rsidR="005B0EA7" w:rsidRDefault="00B84785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„</w:t>
      </w:r>
      <w:r w:rsidR="00800208">
        <w:rPr>
          <w:rFonts w:ascii="Arial" w:hAnsi="Arial" w:cs="Arial"/>
          <w:sz w:val="21"/>
          <w:szCs w:val="21"/>
        </w:rPr>
        <w:t>D</w:t>
      </w:r>
      <w:r w:rsidR="00FD7683">
        <w:rPr>
          <w:rFonts w:ascii="Arial" w:hAnsi="Arial" w:cs="Arial"/>
          <w:sz w:val="21"/>
          <w:szCs w:val="21"/>
        </w:rPr>
        <w:t xml:space="preserve">ass sich </w:t>
      </w:r>
      <w:r w:rsidR="00880B23">
        <w:rPr>
          <w:rFonts w:ascii="Arial" w:hAnsi="Arial" w:cs="Arial"/>
          <w:sz w:val="21"/>
          <w:szCs w:val="21"/>
        </w:rPr>
        <w:t xml:space="preserve">zahlreiche </w:t>
      </w:r>
      <w:r w:rsidR="0071070F">
        <w:rPr>
          <w:rFonts w:ascii="Arial" w:hAnsi="Arial" w:cs="Arial"/>
          <w:sz w:val="21"/>
          <w:szCs w:val="21"/>
        </w:rPr>
        <w:t>Stadt</w:t>
      </w:r>
      <w:r w:rsidR="004C30E0">
        <w:rPr>
          <w:rFonts w:ascii="Arial" w:hAnsi="Arial" w:cs="Arial"/>
          <w:sz w:val="21"/>
          <w:szCs w:val="21"/>
        </w:rPr>
        <w:t>räte</w:t>
      </w:r>
      <w:r w:rsidR="0071070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am Prüfverfahren </w:t>
      </w:r>
      <w:r w:rsidR="00FD7683">
        <w:rPr>
          <w:rFonts w:ascii="Arial" w:hAnsi="Arial" w:cs="Arial"/>
          <w:sz w:val="21"/>
          <w:szCs w:val="21"/>
        </w:rPr>
        <w:t>beteiligt haben</w:t>
      </w:r>
      <w:r w:rsidR="00800208">
        <w:rPr>
          <w:rFonts w:ascii="Arial" w:hAnsi="Arial" w:cs="Arial"/>
          <w:sz w:val="21"/>
          <w:szCs w:val="21"/>
        </w:rPr>
        <w:t xml:space="preserve">, freut uns sehr. </w:t>
      </w:r>
      <w:r>
        <w:rPr>
          <w:rFonts w:ascii="Arial" w:hAnsi="Arial" w:cs="Arial"/>
          <w:sz w:val="21"/>
          <w:szCs w:val="21"/>
        </w:rPr>
        <w:t>Das ist für einen privat ausgelobten Wettbewerb</w:t>
      </w:r>
      <w:r w:rsidR="00880B23">
        <w:rPr>
          <w:rFonts w:ascii="Arial" w:hAnsi="Arial" w:cs="Arial"/>
          <w:sz w:val="21"/>
          <w:szCs w:val="21"/>
        </w:rPr>
        <w:t xml:space="preserve"> mit hohem</w:t>
      </w:r>
      <w:r w:rsidR="006322E5">
        <w:rPr>
          <w:rFonts w:ascii="Arial" w:hAnsi="Arial" w:cs="Arial"/>
          <w:sz w:val="21"/>
          <w:szCs w:val="21"/>
        </w:rPr>
        <w:t xml:space="preserve"> Zeit- und Kostenaufwand</w:t>
      </w:r>
      <w:r w:rsidR="00880B23">
        <w:rPr>
          <w:rFonts w:ascii="Arial" w:hAnsi="Arial" w:cs="Arial"/>
          <w:sz w:val="21"/>
          <w:szCs w:val="21"/>
        </w:rPr>
        <w:t xml:space="preserve"> außergewöhnlich</w:t>
      </w:r>
      <w:r w:rsidR="00FD7683">
        <w:rPr>
          <w:rFonts w:ascii="Arial" w:hAnsi="Arial" w:cs="Arial"/>
          <w:sz w:val="21"/>
          <w:szCs w:val="21"/>
        </w:rPr>
        <w:t xml:space="preserve">. Um eine </w:t>
      </w:r>
      <w:r w:rsidR="006322E5">
        <w:rPr>
          <w:rFonts w:ascii="Arial" w:hAnsi="Arial" w:cs="Arial"/>
          <w:sz w:val="21"/>
          <w:szCs w:val="21"/>
        </w:rPr>
        <w:t>stimmige Lösung für den Standort zu entwickeln</w:t>
      </w:r>
      <w:r w:rsidR="00FD7683">
        <w:rPr>
          <w:rFonts w:ascii="Arial" w:hAnsi="Arial" w:cs="Arial"/>
          <w:sz w:val="21"/>
          <w:szCs w:val="21"/>
        </w:rPr>
        <w:t xml:space="preserve">, ist die enge Zusammenarbeit mit der Stadt unserer Erfahrung nach </w:t>
      </w:r>
      <w:r w:rsidR="006322E5">
        <w:rPr>
          <w:rFonts w:ascii="Arial" w:hAnsi="Arial" w:cs="Arial"/>
          <w:sz w:val="21"/>
          <w:szCs w:val="21"/>
        </w:rPr>
        <w:t xml:space="preserve">aber </w:t>
      </w:r>
      <w:r w:rsidR="00FD7683">
        <w:rPr>
          <w:rFonts w:ascii="Arial" w:hAnsi="Arial" w:cs="Arial"/>
          <w:sz w:val="21"/>
          <w:szCs w:val="21"/>
        </w:rPr>
        <w:t>die wichtigste Säule</w:t>
      </w:r>
      <w:r>
        <w:rPr>
          <w:rFonts w:ascii="Arial" w:hAnsi="Arial" w:cs="Arial"/>
          <w:sz w:val="21"/>
          <w:szCs w:val="21"/>
        </w:rPr>
        <w:t xml:space="preserve">“, </w:t>
      </w:r>
      <w:r w:rsidR="00FD7683">
        <w:rPr>
          <w:rFonts w:ascii="Arial" w:hAnsi="Arial" w:cs="Arial"/>
          <w:sz w:val="21"/>
          <w:szCs w:val="21"/>
        </w:rPr>
        <w:t xml:space="preserve">betont Alexander </w:t>
      </w:r>
      <w:r w:rsidR="00FD7683" w:rsidRPr="00014023">
        <w:rPr>
          <w:rFonts w:ascii="Arial" w:hAnsi="Arial" w:cs="Arial"/>
          <w:sz w:val="21"/>
          <w:szCs w:val="21"/>
        </w:rPr>
        <w:t>Stuchly, Geschäftsführer der i+R Dietrich Wohnbau.</w:t>
      </w:r>
    </w:p>
    <w:p w:rsidR="00187B4C" w:rsidRPr="00800208" w:rsidRDefault="00187B4C" w:rsidP="00800208">
      <w:pPr>
        <w:spacing w:line="289" w:lineRule="exact"/>
        <w:rPr>
          <w:rFonts w:ascii="Arial" w:hAnsi="Arial" w:cs="Arial"/>
          <w:sz w:val="21"/>
          <w:szCs w:val="21"/>
        </w:rPr>
      </w:pPr>
    </w:p>
    <w:p w:rsidR="00187B4C" w:rsidRPr="00800208" w:rsidRDefault="00800208" w:rsidP="00800208">
      <w:pPr>
        <w:spacing w:line="289" w:lineRule="exact"/>
        <w:rPr>
          <w:rFonts w:ascii="Arial" w:hAnsi="Arial" w:cs="Arial"/>
          <w:sz w:val="21"/>
          <w:szCs w:val="21"/>
        </w:rPr>
      </w:pPr>
      <w:r w:rsidRPr="00800208">
        <w:rPr>
          <w:rFonts w:ascii="Arial" w:hAnsi="Arial" w:cs="Arial"/>
          <w:sz w:val="21"/>
          <w:szCs w:val="21"/>
        </w:rPr>
        <w:t>„Es freut mich besonders, dass ein Lindauer Architekt</w:t>
      </w:r>
      <w:r>
        <w:rPr>
          <w:rFonts w:ascii="Arial" w:hAnsi="Arial" w:cs="Arial"/>
          <w:sz w:val="21"/>
          <w:szCs w:val="21"/>
        </w:rPr>
        <w:t>urbüro einmütig zum Sieger gekü</w:t>
      </w:r>
      <w:r w:rsidRPr="00800208">
        <w:rPr>
          <w:rFonts w:ascii="Arial" w:hAnsi="Arial" w:cs="Arial"/>
          <w:sz w:val="21"/>
          <w:szCs w:val="21"/>
        </w:rPr>
        <w:t xml:space="preserve">rt wurde. Sein Entwurf ist zukunftsweisend, geht vorbildlich auf die Umgebung des Areals ein und wird unsere Stadt positiv prägen“, ist der </w:t>
      </w:r>
      <w:r w:rsidR="0050279E" w:rsidRPr="00800208">
        <w:rPr>
          <w:rFonts w:ascii="Arial" w:hAnsi="Arial" w:cs="Arial"/>
          <w:sz w:val="21"/>
          <w:szCs w:val="21"/>
        </w:rPr>
        <w:t xml:space="preserve">Lindauer </w:t>
      </w:r>
      <w:r w:rsidR="00187B4C" w:rsidRPr="00800208">
        <w:rPr>
          <w:rFonts w:ascii="Arial" w:hAnsi="Arial" w:cs="Arial"/>
          <w:sz w:val="21"/>
          <w:szCs w:val="21"/>
        </w:rPr>
        <w:t xml:space="preserve">Oberbürgermeister </w:t>
      </w:r>
      <w:r w:rsidR="00C87587" w:rsidRPr="00800208">
        <w:rPr>
          <w:rFonts w:ascii="Arial" w:hAnsi="Arial" w:cs="Arial"/>
          <w:sz w:val="21"/>
          <w:szCs w:val="21"/>
        </w:rPr>
        <w:t xml:space="preserve">Dr. </w:t>
      </w:r>
      <w:r w:rsidR="001D7AB2" w:rsidRPr="00800208">
        <w:rPr>
          <w:rFonts w:ascii="Arial" w:hAnsi="Arial" w:cs="Arial"/>
          <w:sz w:val="21"/>
          <w:szCs w:val="21"/>
        </w:rPr>
        <w:t xml:space="preserve">Gerhard </w:t>
      </w:r>
      <w:r w:rsidR="00C87587" w:rsidRPr="00800208">
        <w:rPr>
          <w:rFonts w:ascii="Arial" w:hAnsi="Arial" w:cs="Arial"/>
          <w:sz w:val="21"/>
          <w:szCs w:val="21"/>
        </w:rPr>
        <w:t>Ecker</w:t>
      </w:r>
      <w:r w:rsidRPr="00800208">
        <w:rPr>
          <w:rFonts w:ascii="Arial" w:hAnsi="Arial" w:cs="Arial"/>
          <w:sz w:val="21"/>
          <w:szCs w:val="21"/>
        </w:rPr>
        <w:t xml:space="preserve"> überzeugt.</w:t>
      </w:r>
    </w:p>
    <w:p w:rsidR="002A01D1" w:rsidRPr="00800208" w:rsidRDefault="002A01D1" w:rsidP="00800208">
      <w:pPr>
        <w:spacing w:line="289" w:lineRule="exact"/>
        <w:rPr>
          <w:rFonts w:ascii="Arial" w:hAnsi="Arial" w:cs="Arial"/>
          <w:sz w:val="21"/>
          <w:szCs w:val="21"/>
        </w:rPr>
      </w:pPr>
    </w:p>
    <w:p w:rsidR="00A5752F" w:rsidRPr="00A5752F" w:rsidRDefault="00A5752F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Leistbares Wohnen</w:t>
      </w:r>
    </w:p>
    <w:p w:rsidR="00C27077" w:rsidRDefault="00A5752F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Gemäß den Wettbewerbsvorgaben sieht </w:t>
      </w:r>
      <w:r w:rsidR="00C27077">
        <w:rPr>
          <w:rFonts w:ascii="Arial" w:hAnsi="Arial" w:cs="Arial"/>
          <w:sz w:val="21"/>
          <w:szCs w:val="21"/>
        </w:rPr>
        <w:t>das Siegerkonzept</w:t>
      </w:r>
      <w:r>
        <w:rPr>
          <w:rFonts w:ascii="Arial" w:hAnsi="Arial" w:cs="Arial"/>
          <w:sz w:val="21"/>
          <w:szCs w:val="21"/>
        </w:rPr>
        <w:t xml:space="preserve"> </w:t>
      </w:r>
      <w:r w:rsidR="00C415AD">
        <w:rPr>
          <w:rFonts w:ascii="Arial" w:hAnsi="Arial" w:cs="Arial"/>
          <w:sz w:val="21"/>
          <w:szCs w:val="21"/>
        </w:rPr>
        <w:t>einen Mix aus Eigentumswohnungen und leistbarem Wohnraum</w:t>
      </w:r>
      <w:r w:rsidR="0048155B" w:rsidRPr="00091707">
        <w:rPr>
          <w:rFonts w:ascii="Arial" w:hAnsi="Arial" w:cs="Arial"/>
          <w:sz w:val="21"/>
          <w:szCs w:val="21"/>
        </w:rPr>
        <w:t xml:space="preserve"> </w:t>
      </w:r>
      <w:r w:rsidR="00C415AD">
        <w:rPr>
          <w:rFonts w:ascii="Arial" w:hAnsi="Arial" w:cs="Arial"/>
          <w:sz w:val="21"/>
          <w:szCs w:val="21"/>
        </w:rPr>
        <w:t>sowie</w:t>
      </w:r>
      <w:r w:rsidR="00C27077">
        <w:rPr>
          <w:rFonts w:ascii="Arial" w:hAnsi="Arial" w:cs="Arial"/>
          <w:sz w:val="21"/>
          <w:szCs w:val="21"/>
        </w:rPr>
        <w:t xml:space="preserve"> Flächen für Dienstleistung, </w:t>
      </w:r>
      <w:r w:rsidR="00C415AD">
        <w:rPr>
          <w:rFonts w:ascii="Arial" w:hAnsi="Arial" w:cs="Arial"/>
          <w:sz w:val="21"/>
          <w:szCs w:val="21"/>
        </w:rPr>
        <w:t>Gewerbe</w:t>
      </w:r>
      <w:r w:rsidR="00C415AD" w:rsidRPr="00C415AD">
        <w:rPr>
          <w:rFonts w:ascii="Arial" w:hAnsi="Arial" w:cs="Arial"/>
          <w:sz w:val="21"/>
          <w:szCs w:val="21"/>
        </w:rPr>
        <w:t xml:space="preserve"> </w:t>
      </w:r>
      <w:r w:rsidR="00C27077">
        <w:rPr>
          <w:rFonts w:ascii="Arial" w:hAnsi="Arial" w:cs="Arial"/>
          <w:sz w:val="21"/>
          <w:szCs w:val="21"/>
        </w:rPr>
        <w:t xml:space="preserve">und eine Kinderbetreuungseinrichtung </w:t>
      </w:r>
      <w:r w:rsidR="00C415AD">
        <w:rPr>
          <w:rFonts w:ascii="Arial" w:hAnsi="Arial" w:cs="Arial"/>
          <w:sz w:val="21"/>
          <w:szCs w:val="21"/>
        </w:rPr>
        <w:t xml:space="preserve">vor. </w:t>
      </w:r>
      <w:r w:rsidR="00176A5E">
        <w:rPr>
          <w:rFonts w:ascii="Arial" w:hAnsi="Arial" w:cs="Arial"/>
          <w:sz w:val="21"/>
          <w:szCs w:val="21"/>
        </w:rPr>
        <w:t>„Es soll ein Quart</w:t>
      </w:r>
      <w:r w:rsidR="001E307C">
        <w:rPr>
          <w:rFonts w:ascii="Arial" w:hAnsi="Arial" w:cs="Arial"/>
          <w:sz w:val="21"/>
          <w:szCs w:val="21"/>
        </w:rPr>
        <w:t>ier für alle werden“, beschreiben die</w:t>
      </w:r>
      <w:r w:rsidR="00176A5E">
        <w:rPr>
          <w:rFonts w:ascii="Arial" w:hAnsi="Arial" w:cs="Arial"/>
          <w:sz w:val="21"/>
          <w:szCs w:val="21"/>
        </w:rPr>
        <w:t xml:space="preserve"> Architekt</w:t>
      </w:r>
      <w:r w:rsidR="001E307C">
        <w:rPr>
          <w:rFonts w:ascii="Arial" w:hAnsi="Arial" w:cs="Arial"/>
          <w:sz w:val="21"/>
          <w:szCs w:val="21"/>
        </w:rPr>
        <w:t>en</w:t>
      </w:r>
      <w:r w:rsidR="00176A5E">
        <w:rPr>
          <w:rFonts w:ascii="Arial" w:hAnsi="Arial" w:cs="Arial"/>
          <w:sz w:val="21"/>
          <w:szCs w:val="21"/>
        </w:rPr>
        <w:t>. Laut Entwurf sollen d</w:t>
      </w:r>
      <w:r w:rsidR="00C415AD">
        <w:rPr>
          <w:rFonts w:ascii="Arial" w:hAnsi="Arial" w:cs="Arial"/>
          <w:sz w:val="21"/>
          <w:szCs w:val="21"/>
        </w:rPr>
        <w:t xml:space="preserve">ie Gebäude </w:t>
      </w:r>
      <w:r w:rsidR="00C27077">
        <w:rPr>
          <w:rFonts w:ascii="Arial" w:hAnsi="Arial" w:cs="Arial"/>
          <w:sz w:val="21"/>
          <w:szCs w:val="21"/>
        </w:rPr>
        <w:t xml:space="preserve">– wie das bestehende </w:t>
      </w:r>
      <w:r w:rsidR="00C415AD">
        <w:rPr>
          <w:rFonts w:ascii="Arial" w:hAnsi="Arial" w:cs="Arial"/>
          <w:sz w:val="21"/>
          <w:szCs w:val="21"/>
        </w:rPr>
        <w:t>städtische Umfeld</w:t>
      </w:r>
      <w:r w:rsidR="00C27077">
        <w:rPr>
          <w:rFonts w:ascii="Arial" w:hAnsi="Arial" w:cs="Arial"/>
          <w:sz w:val="21"/>
          <w:szCs w:val="21"/>
        </w:rPr>
        <w:t xml:space="preserve"> – </w:t>
      </w:r>
      <w:r w:rsidR="00C415AD">
        <w:rPr>
          <w:rFonts w:ascii="Arial" w:hAnsi="Arial" w:cs="Arial"/>
          <w:sz w:val="21"/>
          <w:szCs w:val="21"/>
        </w:rPr>
        <w:t>unterschiedlich hoch sein</w:t>
      </w:r>
      <w:r w:rsidR="00040F78">
        <w:rPr>
          <w:rFonts w:ascii="Arial" w:hAnsi="Arial" w:cs="Arial"/>
          <w:sz w:val="21"/>
          <w:szCs w:val="21"/>
        </w:rPr>
        <w:t>. Das Areal wird barrierefrei gestaltet.</w:t>
      </w:r>
      <w:r w:rsidR="00C415AD">
        <w:rPr>
          <w:rFonts w:ascii="Arial" w:hAnsi="Arial" w:cs="Arial"/>
          <w:sz w:val="21"/>
          <w:szCs w:val="21"/>
        </w:rPr>
        <w:t xml:space="preserve"> </w:t>
      </w:r>
    </w:p>
    <w:p w:rsidR="00C27077" w:rsidRDefault="00C27077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2A01D1" w:rsidRPr="00091707" w:rsidRDefault="00176A5E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Ein </w:t>
      </w:r>
      <w:r w:rsidR="00C415AD">
        <w:rPr>
          <w:rFonts w:ascii="Arial" w:hAnsi="Arial" w:cs="Arial"/>
          <w:sz w:val="21"/>
          <w:szCs w:val="21"/>
        </w:rPr>
        <w:t>großzügige</w:t>
      </w:r>
      <w:r>
        <w:rPr>
          <w:rFonts w:ascii="Arial" w:hAnsi="Arial" w:cs="Arial"/>
          <w:sz w:val="21"/>
          <w:szCs w:val="21"/>
        </w:rPr>
        <w:t>s Freiraumkonzept mit Durchwegung</w:t>
      </w:r>
      <w:r w:rsidR="00C415A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ist ebenso geplant wie die Anbindung an das Naherholungsgebiet </w:t>
      </w:r>
      <w:r w:rsidR="00BE520A">
        <w:rPr>
          <w:rFonts w:ascii="Arial" w:hAnsi="Arial" w:cs="Arial"/>
          <w:sz w:val="21"/>
          <w:szCs w:val="21"/>
        </w:rPr>
        <w:t>„</w:t>
      </w:r>
      <w:r w:rsidR="00BC18E5">
        <w:rPr>
          <w:rFonts w:ascii="Arial" w:hAnsi="Arial" w:cs="Arial"/>
          <w:sz w:val="21"/>
          <w:szCs w:val="21"/>
        </w:rPr>
        <w:t>Grünzug Ach</w:t>
      </w:r>
      <w:r w:rsidR="00BE520A">
        <w:rPr>
          <w:rFonts w:ascii="Arial" w:hAnsi="Arial" w:cs="Arial"/>
          <w:sz w:val="21"/>
          <w:szCs w:val="21"/>
        </w:rPr>
        <w:t>“</w:t>
      </w:r>
      <w:r w:rsidR="00BC18E5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r w:rsidR="00900266">
        <w:rPr>
          <w:rFonts w:ascii="Arial" w:hAnsi="Arial" w:cs="Arial"/>
          <w:sz w:val="21"/>
          <w:szCs w:val="21"/>
        </w:rPr>
        <w:t>Oberirdisch</w:t>
      </w:r>
      <w:r w:rsidR="00BE520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bleibt das Quartier autofrei, mit der Möglichkeit, von außen in eine Tiefgarage einzufahren. Als weitere Wettbewerbsauflage berücksichtigten die </w:t>
      </w:r>
      <w:r>
        <w:rPr>
          <w:rFonts w:ascii="Arial" w:hAnsi="Arial" w:cs="Arial"/>
          <w:sz w:val="21"/>
          <w:szCs w:val="21"/>
        </w:rPr>
        <w:lastRenderedPageBreak/>
        <w:t xml:space="preserve">Architekten </w:t>
      </w:r>
      <w:r w:rsidR="00C27077">
        <w:rPr>
          <w:rFonts w:ascii="Arial" w:hAnsi="Arial" w:cs="Arial"/>
          <w:sz w:val="21"/>
          <w:szCs w:val="21"/>
        </w:rPr>
        <w:t>eine hohe</w:t>
      </w:r>
      <w:r>
        <w:rPr>
          <w:rFonts w:ascii="Arial" w:hAnsi="Arial" w:cs="Arial"/>
          <w:sz w:val="21"/>
          <w:szCs w:val="21"/>
        </w:rPr>
        <w:t xml:space="preserve"> städtebauliche und architektonische Qualität </w:t>
      </w:r>
      <w:r w:rsidR="00C27077">
        <w:rPr>
          <w:rFonts w:ascii="Arial" w:hAnsi="Arial" w:cs="Arial"/>
          <w:sz w:val="21"/>
          <w:szCs w:val="21"/>
        </w:rPr>
        <w:t xml:space="preserve">des Bauprojekts </w:t>
      </w:r>
      <w:r w:rsidR="00880B23">
        <w:rPr>
          <w:rFonts w:ascii="Arial" w:hAnsi="Arial" w:cs="Arial"/>
          <w:sz w:val="21"/>
          <w:szCs w:val="21"/>
        </w:rPr>
        <w:t xml:space="preserve">einschließlich </w:t>
      </w:r>
      <w:r w:rsidR="00BE520A">
        <w:rPr>
          <w:rFonts w:ascii="Arial" w:hAnsi="Arial" w:cs="Arial"/>
          <w:sz w:val="21"/>
          <w:szCs w:val="21"/>
        </w:rPr>
        <w:t xml:space="preserve">des möglichen </w:t>
      </w:r>
      <w:r w:rsidR="00CB6F43">
        <w:rPr>
          <w:rFonts w:ascii="Arial" w:hAnsi="Arial" w:cs="Arial"/>
          <w:sz w:val="21"/>
          <w:szCs w:val="21"/>
        </w:rPr>
        <w:t>Erweiterungspotenzial</w:t>
      </w:r>
      <w:r w:rsidR="00BE520A"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 xml:space="preserve"> des Lindauparks. </w:t>
      </w:r>
    </w:p>
    <w:p w:rsidR="00187B4C" w:rsidRPr="00014023" w:rsidRDefault="00187B4C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187B4C" w:rsidRPr="00014023" w:rsidRDefault="00C27077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Öffentliche </w:t>
      </w:r>
      <w:r w:rsidR="00040F78">
        <w:rPr>
          <w:rFonts w:ascii="Arial" w:hAnsi="Arial" w:cs="Arial"/>
          <w:b/>
          <w:sz w:val="21"/>
          <w:szCs w:val="21"/>
        </w:rPr>
        <w:t>Ausstellung</w:t>
      </w:r>
    </w:p>
    <w:p w:rsidR="00C27077" w:rsidRDefault="00C27077" w:rsidP="00C81659">
      <w:pPr>
        <w:pStyle w:val="berschrift"/>
        <w:rPr>
          <w:rFonts w:cs="Arial"/>
          <w:b w:val="0"/>
          <w:szCs w:val="21"/>
        </w:rPr>
      </w:pPr>
      <w:r>
        <w:rPr>
          <w:rFonts w:cs="Arial"/>
          <w:b w:val="0"/>
          <w:szCs w:val="21"/>
        </w:rPr>
        <w:t xml:space="preserve">Auf Basis des Siegerentwurfs </w:t>
      </w:r>
      <w:r w:rsidR="00040F78">
        <w:rPr>
          <w:rFonts w:cs="Arial"/>
          <w:b w:val="0"/>
          <w:szCs w:val="21"/>
        </w:rPr>
        <w:t xml:space="preserve">arbeiten </w:t>
      </w:r>
      <w:r w:rsidR="0071070F">
        <w:rPr>
          <w:rFonts w:cs="Arial"/>
          <w:b w:val="0"/>
          <w:szCs w:val="21"/>
        </w:rPr>
        <w:t xml:space="preserve">Architekten und </w:t>
      </w:r>
      <w:r>
        <w:rPr>
          <w:rFonts w:cs="Arial"/>
          <w:b w:val="0"/>
          <w:szCs w:val="21"/>
        </w:rPr>
        <w:t>Projekt</w:t>
      </w:r>
      <w:r w:rsidR="00040F78">
        <w:rPr>
          <w:rFonts w:cs="Arial"/>
          <w:b w:val="0"/>
          <w:szCs w:val="21"/>
        </w:rPr>
        <w:t xml:space="preserve">entwickler der i+R Dietrich Wohnbau </w:t>
      </w:r>
      <w:r>
        <w:rPr>
          <w:rFonts w:cs="Arial"/>
          <w:b w:val="0"/>
          <w:szCs w:val="21"/>
        </w:rPr>
        <w:t xml:space="preserve">das </w:t>
      </w:r>
      <w:r w:rsidR="00BC18E5">
        <w:rPr>
          <w:rFonts w:cs="Arial"/>
          <w:b w:val="0"/>
          <w:szCs w:val="21"/>
        </w:rPr>
        <w:t xml:space="preserve">umfassende </w:t>
      </w:r>
      <w:r>
        <w:rPr>
          <w:rFonts w:cs="Arial"/>
          <w:b w:val="0"/>
          <w:szCs w:val="21"/>
        </w:rPr>
        <w:t xml:space="preserve">städtebauliche Konzept nun gemeinsam mit der Stadt Lindau </w:t>
      </w:r>
      <w:r w:rsidR="00040F78">
        <w:rPr>
          <w:rFonts w:cs="Arial"/>
          <w:b w:val="0"/>
          <w:szCs w:val="21"/>
        </w:rPr>
        <w:t>weiter aus</w:t>
      </w:r>
      <w:r>
        <w:rPr>
          <w:rFonts w:cs="Arial"/>
          <w:b w:val="0"/>
          <w:szCs w:val="21"/>
        </w:rPr>
        <w:t xml:space="preserve">. </w:t>
      </w:r>
      <w:r w:rsidR="0071070F">
        <w:rPr>
          <w:rFonts w:cs="Arial"/>
          <w:b w:val="0"/>
          <w:szCs w:val="21"/>
        </w:rPr>
        <w:t>Mit einer öffentlich zugänglichen Ausstellung bietet i+R Dietrich Wohnbau allen Interessierten die Möglichkeit, den</w:t>
      </w:r>
      <w:r w:rsidR="00BC18E5">
        <w:rPr>
          <w:rFonts w:cs="Arial"/>
          <w:b w:val="0"/>
          <w:szCs w:val="21"/>
        </w:rPr>
        <w:t xml:space="preserve"> Bebauungsvorschlag der Gewinner als auch aller anderer Einreichungen </w:t>
      </w:r>
      <w:r w:rsidR="00A71151">
        <w:rPr>
          <w:rFonts w:cs="Arial"/>
          <w:b w:val="0"/>
          <w:szCs w:val="21"/>
        </w:rPr>
        <w:t>anzuschauen</w:t>
      </w:r>
      <w:r w:rsidR="00BC18E5">
        <w:rPr>
          <w:rFonts w:cs="Arial"/>
          <w:b w:val="0"/>
          <w:szCs w:val="21"/>
        </w:rPr>
        <w:t>. Die Ausstellung ist noch in diesem Jahr geplant. Eine entsprechende Ankündigung folgt.</w:t>
      </w:r>
    </w:p>
    <w:p w:rsidR="00C81659" w:rsidRDefault="00C81659" w:rsidP="00C27077">
      <w:pPr>
        <w:rPr>
          <w:rFonts w:ascii="Arial" w:hAnsi="Arial" w:cs="Arial"/>
          <w:sz w:val="21"/>
          <w:szCs w:val="21"/>
          <w:lang w:bidi="de-DE"/>
        </w:rPr>
      </w:pPr>
    </w:p>
    <w:p w:rsidR="00C81659" w:rsidRDefault="00C81659" w:rsidP="00C27077">
      <w:pPr>
        <w:rPr>
          <w:rFonts w:ascii="Arial" w:hAnsi="Arial" w:cs="Arial"/>
          <w:sz w:val="21"/>
          <w:szCs w:val="21"/>
          <w:lang w:bidi="de-DE"/>
        </w:rPr>
      </w:pPr>
    </w:p>
    <w:p w:rsidR="00C81659" w:rsidRPr="00C81659" w:rsidRDefault="00C81659" w:rsidP="00C27077">
      <w:pPr>
        <w:rPr>
          <w:rFonts w:ascii="Arial" w:hAnsi="Arial" w:cs="Arial"/>
          <w:sz w:val="21"/>
          <w:szCs w:val="21"/>
          <w:lang w:bidi="de-DE"/>
        </w:rPr>
      </w:pPr>
    </w:p>
    <w:p w:rsidR="00E871BD" w:rsidRPr="00014023" w:rsidRDefault="00E871BD" w:rsidP="00591255">
      <w:pPr>
        <w:pStyle w:val="berschrift"/>
        <w:rPr>
          <w:rFonts w:cs="Arial"/>
          <w:szCs w:val="21"/>
        </w:rPr>
      </w:pPr>
      <w:r w:rsidRPr="00014023">
        <w:rPr>
          <w:rFonts w:cs="Arial"/>
          <w:szCs w:val="21"/>
        </w:rPr>
        <w:t>Fact-Box:</w:t>
      </w:r>
    </w:p>
    <w:p w:rsidR="00E871BD" w:rsidRPr="00014023" w:rsidRDefault="00BC18E5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Städtebaulicher Wettbewerb </w:t>
      </w:r>
      <w:r w:rsidR="00C63996">
        <w:rPr>
          <w:rFonts w:ascii="Arial" w:hAnsi="Arial" w:cs="Arial"/>
          <w:b/>
          <w:sz w:val="21"/>
          <w:szCs w:val="21"/>
        </w:rPr>
        <w:t>Nachnutzun</w:t>
      </w:r>
      <w:r>
        <w:rPr>
          <w:rFonts w:ascii="Arial" w:hAnsi="Arial" w:cs="Arial"/>
          <w:b/>
          <w:sz w:val="21"/>
          <w:szCs w:val="21"/>
        </w:rPr>
        <w:t>g Cofely-</w:t>
      </w:r>
      <w:r w:rsidR="006652C1">
        <w:rPr>
          <w:rFonts w:ascii="Arial" w:hAnsi="Arial" w:cs="Arial"/>
          <w:b/>
          <w:sz w:val="21"/>
          <w:szCs w:val="21"/>
        </w:rPr>
        <w:t>Areal</w:t>
      </w:r>
      <w:r>
        <w:rPr>
          <w:rFonts w:ascii="Arial" w:hAnsi="Arial" w:cs="Arial"/>
          <w:b/>
          <w:sz w:val="21"/>
          <w:szCs w:val="21"/>
        </w:rPr>
        <w:t xml:space="preserve">, </w:t>
      </w:r>
      <w:r w:rsidR="00C63996">
        <w:rPr>
          <w:rFonts w:ascii="Arial" w:hAnsi="Arial" w:cs="Arial"/>
          <w:b/>
          <w:sz w:val="21"/>
          <w:szCs w:val="21"/>
        </w:rPr>
        <w:t>Lindau</w:t>
      </w:r>
      <w:r w:rsidR="00E871BD" w:rsidRPr="00014023">
        <w:rPr>
          <w:rFonts w:ascii="Arial" w:hAnsi="Arial" w:cs="Arial"/>
          <w:b/>
          <w:sz w:val="21"/>
          <w:szCs w:val="21"/>
        </w:rPr>
        <w:t xml:space="preserve"> </w:t>
      </w:r>
    </w:p>
    <w:p w:rsidR="00BC18E5" w:rsidRDefault="00BC18E5" w:rsidP="00591255">
      <w:pPr>
        <w:numPr>
          <w:ilvl w:val="0"/>
          <w:numId w:val="7"/>
        </w:numPr>
        <w:suppressAutoHyphens/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Auslobung durch i+R Dietrich Wohnbau</w:t>
      </w:r>
      <w:r w:rsidR="006322E5">
        <w:rPr>
          <w:rFonts w:ascii="Arial" w:hAnsi="Arial" w:cs="Arial"/>
          <w:sz w:val="21"/>
          <w:szCs w:val="21"/>
        </w:rPr>
        <w:t xml:space="preserve"> im </w:t>
      </w:r>
      <w:r w:rsidR="004C30E0">
        <w:rPr>
          <w:rFonts w:ascii="Arial" w:hAnsi="Arial" w:cs="Arial"/>
          <w:sz w:val="21"/>
          <w:szCs w:val="21"/>
        </w:rPr>
        <w:t xml:space="preserve">Frühjahr </w:t>
      </w:r>
      <w:r w:rsidR="006322E5">
        <w:rPr>
          <w:rFonts w:ascii="Arial" w:hAnsi="Arial" w:cs="Arial"/>
          <w:sz w:val="21"/>
          <w:szCs w:val="21"/>
        </w:rPr>
        <w:t>2016</w:t>
      </w:r>
    </w:p>
    <w:p w:rsidR="006322E5" w:rsidRDefault="006322E5" w:rsidP="00591255">
      <w:pPr>
        <w:numPr>
          <w:ilvl w:val="0"/>
          <w:numId w:val="7"/>
        </w:numPr>
        <w:suppressAutoHyphens/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Jurierung September 2016</w:t>
      </w:r>
    </w:p>
    <w:p w:rsidR="006322E5" w:rsidRDefault="006322E5" w:rsidP="00591255">
      <w:pPr>
        <w:numPr>
          <w:ilvl w:val="0"/>
          <w:numId w:val="7"/>
        </w:numPr>
        <w:suppressAutoHyphens/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Siegerentwurf: ARGE Hammer Pfeiffer Architekten und Gerhard Feuerstein Architekt, Lindau</w:t>
      </w:r>
    </w:p>
    <w:p w:rsidR="00E871BD" w:rsidRDefault="006322E5" w:rsidP="00591255">
      <w:pPr>
        <w:numPr>
          <w:ilvl w:val="0"/>
          <w:numId w:val="7"/>
        </w:numPr>
        <w:suppressAutoHyphens/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Insgesamt </w:t>
      </w:r>
      <w:r w:rsidR="0048155B" w:rsidRPr="00091707">
        <w:rPr>
          <w:rFonts w:ascii="Arial" w:hAnsi="Arial" w:cs="Arial"/>
          <w:sz w:val="21"/>
          <w:szCs w:val="21"/>
        </w:rPr>
        <w:t>neun</w:t>
      </w:r>
      <w:r w:rsidR="00C63996" w:rsidRPr="00091707">
        <w:rPr>
          <w:rFonts w:ascii="Arial" w:hAnsi="Arial" w:cs="Arial"/>
          <w:sz w:val="21"/>
          <w:szCs w:val="21"/>
        </w:rPr>
        <w:t xml:space="preserve"> </w:t>
      </w:r>
      <w:r w:rsidR="004C30E0">
        <w:rPr>
          <w:rFonts w:ascii="Arial" w:hAnsi="Arial" w:cs="Arial"/>
          <w:sz w:val="21"/>
          <w:szCs w:val="21"/>
        </w:rPr>
        <w:t xml:space="preserve">geladene </w:t>
      </w:r>
      <w:r w:rsidR="00BC18E5">
        <w:rPr>
          <w:rFonts w:ascii="Arial" w:hAnsi="Arial" w:cs="Arial"/>
          <w:sz w:val="21"/>
          <w:szCs w:val="21"/>
        </w:rPr>
        <w:t>Teilnehmer, acht Einreichungen</w:t>
      </w:r>
    </w:p>
    <w:p w:rsidR="006322E5" w:rsidRPr="00091707" w:rsidRDefault="006322E5" w:rsidP="00591255">
      <w:pPr>
        <w:numPr>
          <w:ilvl w:val="0"/>
          <w:numId w:val="7"/>
        </w:numPr>
        <w:suppressAutoHyphens/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Vorprüfung: Architekt Vinzenz Dilcher, UmbauStadt GbR, Weimar</w:t>
      </w:r>
    </w:p>
    <w:p w:rsidR="004D335A" w:rsidRPr="004D335A" w:rsidRDefault="006322E5" w:rsidP="004D335A">
      <w:pPr>
        <w:numPr>
          <w:ilvl w:val="0"/>
          <w:numId w:val="7"/>
        </w:numPr>
        <w:suppressAutoHyphens/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Jurierung durch Experten, Fach- und </w:t>
      </w:r>
      <w:r w:rsidR="00420990" w:rsidRPr="00014023">
        <w:rPr>
          <w:rFonts w:ascii="Arial" w:hAnsi="Arial" w:cs="Arial"/>
          <w:sz w:val="21"/>
          <w:szCs w:val="21"/>
        </w:rPr>
        <w:t>Sachpreisrichter</w:t>
      </w:r>
    </w:p>
    <w:p w:rsidR="006322E5" w:rsidRDefault="004D335A" w:rsidP="004D335A">
      <w:pPr>
        <w:numPr>
          <w:ilvl w:val="1"/>
          <w:numId w:val="7"/>
        </w:numPr>
        <w:suppressAutoHyphens/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Jury</w:t>
      </w:r>
      <w:r w:rsidR="006322E5">
        <w:rPr>
          <w:rFonts w:ascii="Arial" w:hAnsi="Arial" w:cs="Arial"/>
          <w:sz w:val="21"/>
          <w:szCs w:val="21"/>
        </w:rPr>
        <w:t>vorsitzender: Architekt Werner Binotto, Kantonsbaumeister St. Gallen</w:t>
      </w:r>
    </w:p>
    <w:p w:rsidR="006322E5" w:rsidRDefault="004C30E0" w:rsidP="004D335A">
      <w:pPr>
        <w:numPr>
          <w:ilvl w:val="1"/>
          <w:numId w:val="7"/>
        </w:numPr>
        <w:suppressAutoHyphens/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Fachpreisrichter</w:t>
      </w:r>
      <w:r w:rsidR="006322E5">
        <w:rPr>
          <w:rFonts w:ascii="Arial" w:hAnsi="Arial" w:cs="Arial"/>
          <w:sz w:val="21"/>
          <w:szCs w:val="21"/>
        </w:rPr>
        <w:t xml:space="preserve">: </w:t>
      </w:r>
      <w:r w:rsidR="004D335A">
        <w:rPr>
          <w:rFonts w:ascii="Arial" w:hAnsi="Arial" w:cs="Arial"/>
          <w:sz w:val="21"/>
          <w:szCs w:val="21"/>
        </w:rPr>
        <w:t>Architekt und Stadtplaner Christian Herrling, Leiter Stadtplanung und Bauordnung im Stadtbauamt Lindau / Architekt Marcus Wörtz, Gestal</w:t>
      </w:r>
      <w:r w:rsidR="004D335A" w:rsidRPr="004D335A">
        <w:rPr>
          <w:rFonts w:ascii="Arial" w:hAnsi="Arial" w:cs="Arial"/>
          <w:sz w:val="21"/>
          <w:szCs w:val="21"/>
        </w:rPr>
        <w:t>tungsbeirat Stadt Lindau, Braung</w:t>
      </w:r>
      <w:r w:rsidR="004D335A">
        <w:rPr>
          <w:rFonts w:ascii="Arial" w:hAnsi="Arial" w:cs="Arial"/>
          <w:sz w:val="21"/>
          <w:szCs w:val="21"/>
        </w:rPr>
        <w:t xml:space="preserve">er Wörtz Architekten GmbH, Ulm / </w:t>
      </w:r>
      <w:r w:rsidR="004D335A" w:rsidRPr="004D335A">
        <w:rPr>
          <w:rFonts w:ascii="Arial" w:hAnsi="Arial" w:cs="Arial"/>
          <w:sz w:val="21"/>
          <w:szCs w:val="21"/>
        </w:rPr>
        <w:t>Architekt Erwin Zint, Büro für Stadtplanun</w:t>
      </w:r>
      <w:r w:rsidR="004D335A">
        <w:rPr>
          <w:rFonts w:ascii="Arial" w:hAnsi="Arial" w:cs="Arial"/>
          <w:sz w:val="21"/>
          <w:szCs w:val="21"/>
        </w:rPr>
        <w:t xml:space="preserve">g Zint &amp; Häußler GmbH, Neu-Ulm / </w:t>
      </w:r>
      <w:r w:rsidR="004D335A" w:rsidRPr="004D335A">
        <w:rPr>
          <w:rFonts w:ascii="Arial" w:hAnsi="Arial" w:cs="Arial"/>
          <w:sz w:val="21"/>
          <w:szCs w:val="21"/>
        </w:rPr>
        <w:t>Stadtplaner Daniel Zöhler, Bauamtsleiter Stadt Tettnang</w:t>
      </w:r>
    </w:p>
    <w:p w:rsidR="004D335A" w:rsidRDefault="004D335A" w:rsidP="004D335A">
      <w:pPr>
        <w:numPr>
          <w:ilvl w:val="1"/>
          <w:numId w:val="7"/>
        </w:numPr>
        <w:suppressAutoHyphens/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Sachpreisrichter: Oberbürgermeister Stadt Lindau, Gerhard Ecker / </w:t>
      </w:r>
      <w:r w:rsidR="00194F12">
        <w:rPr>
          <w:rFonts w:ascii="Arial" w:hAnsi="Arial" w:cs="Arial"/>
          <w:sz w:val="21"/>
          <w:szCs w:val="21"/>
        </w:rPr>
        <w:t xml:space="preserve">Alexander Stuchly, </w:t>
      </w:r>
      <w:r w:rsidR="004C30E0">
        <w:rPr>
          <w:rFonts w:ascii="Arial" w:hAnsi="Arial" w:cs="Arial"/>
          <w:sz w:val="21"/>
          <w:szCs w:val="21"/>
        </w:rPr>
        <w:t xml:space="preserve">Reinold Meusburger und </w:t>
      </w:r>
      <w:r>
        <w:rPr>
          <w:rFonts w:ascii="Arial" w:hAnsi="Arial" w:cs="Arial"/>
          <w:sz w:val="21"/>
          <w:szCs w:val="21"/>
        </w:rPr>
        <w:t>Alexander Manz, i+R Dietrich Wohnbau / R</w:t>
      </w:r>
      <w:r w:rsidR="00194F12">
        <w:rPr>
          <w:rFonts w:ascii="Arial" w:hAnsi="Arial" w:cs="Arial"/>
          <w:sz w:val="21"/>
          <w:szCs w:val="21"/>
        </w:rPr>
        <w:t>einhard Schertler, i+R Gruppe</w:t>
      </w:r>
    </w:p>
    <w:p w:rsidR="004D335A" w:rsidRPr="004D335A" w:rsidRDefault="004D335A" w:rsidP="004D335A">
      <w:pPr>
        <w:numPr>
          <w:ilvl w:val="1"/>
          <w:numId w:val="7"/>
        </w:numPr>
        <w:suppressAutoHyphens/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Sachverständige Beratung: Christian Hörmann, CIMA, Diplomgeograf / Kai Kattau, Leiter Garten- und Tiefbaubetreibe, Stadt Lindau / </w:t>
      </w:r>
      <w:r w:rsidR="002F6204">
        <w:rPr>
          <w:rFonts w:ascii="Arial" w:hAnsi="Arial" w:cs="Arial"/>
          <w:sz w:val="21"/>
          <w:szCs w:val="21"/>
        </w:rPr>
        <w:t>Ralf Huber-Erler</w:t>
      </w:r>
      <w:r>
        <w:rPr>
          <w:rFonts w:ascii="Arial" w:hAnsi="Arial" w:cs="Arial"/>
          <w:sz w:val="21"/>
          <w:szCs w:val="21"/>
        </w:rPr>
        <w:t>, R+T, Verkehrsplanung</w:t>
      </w:r>
    </w:p>
    <w:p w:rsidR="00E871BD" w:rsidRPr="00014023" w:rsidRDefault="00E871BD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E871BD" w:rsidRPr="00014023" w:rsidRDefault="00E871BD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4F5023" w:rsidRPr="00014023" w:rsidRDefault="004F5023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326FF6" w:rsidRPr="00014023" w:rsidRDefault="00326FF6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014023">
        <w:rPr>
          <w:rFonts w:ascii="Arial" w:hAnsi="Arial" w:cs="Arial"/>
          <w:b/>
          <w:sz w:val="21"/>
          <w:szCs w:val="21"/>
        </w:rPr>
        <w:t>Bild</w:t>
      </w:r>
      <w:r w:rsidR="00015FA9" w:rsidRPr="00014023">
        <w:rPr>
          <w:rFonts w:ascii="Arial" w:hAnsi="Arial" w:cs="Arial"/>
          <w:b/>
          <w:sz w:val="21"/>
          <w:szCs w:val="21"/>
        </w:rPr>
        <w:t>text</w:t>
      </w:r>
      <w:r w:rsidRPr="00014023">
        <w:rPr>
          <w:rFonts w:ascii="Arial" w:hAnsi="Arial" w:cs="Arial"/>
          <w:b/>
          <w:sz w:val="21"/>
          <w:szCs w:val="21"/>
        </w:rPr>
        <w:t>:</w:t>
      </w:r>
    </w:p>
    <w:p w:rsidR="00CB794A" w:rsidRPr="002A4251" w:rsidRDefault="00BC18E5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Wettbewerb_i+R_Cofely1</w:t>
      </w:r>
      <w:r w:rsidR="00CB794A" w:rsidRPr="00CB794A">
        <w:rPr>
          <w:rFonts w:ascii="Arial" w:hAnsi="Arial" w:cs="Arial"/>
          <w:b/>
          <w:sz w:val="21"/>
          <w:szCs w:val="21"/>
        </w:rPr>
        <w:t>.jpg:</w:t>
      </w:r>
      <w:r w:rsidR="004D335A">
        <w:rPr>
          <w:rFonts w:ascii="Arial" w:hAnsi="Arial" w:cs="Arial"/>
          <w:sz w:val="21"/>
          <w:szCs w:val="21"/>
        </w:rPr>
        <w:t xml:space="preserve"> </w:t>
      </w:r>
      <w:r w:rsidR="00FE7CBE">
        <w:rPr>
          <w:rFonts w:ascii="Arial" w:hAnsi="Arial" w:cs="Arial"/>
          <w:sz w:val="21"/>
          <w:szCs w:val="21"/>
        </w:rPr>
        <w:t>Oberbürgermeister Dr. Gerhard Ecker und der Juryvorsitzende Werner Binotto, Architekt und Kantonsbaumeister St. Gallen, bei der Begutachtung der eingereichten städtebaulichen Entwürfe.</w:t>
      </w:r>
    </w:p>
    <w:p w:rsidR="00880B23" w:rsidRDefault="00880B23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BC18E5" w:rsidRDefault="00BC18E5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Wettbewerb_i+R_Cofely</w:t>
      </w:r>
      <w:r w:rsidR="00FE7CBE">
        <w:rPr>
          <w:rFonts w:ascii="Arial" w:hAnsi="Arial" w:cs="Arial"/>
          <w:b/>
          <w:sz w:val="21"/>
          <w:szCs w:val="21"/>
        </w:rPr>
        <w:t>2</w:t>
      </w:r>
      <w:r w:rsidRPr="00CB794A">
        <w:rPr>
          <w:rFonts w:ascii="Arial" w:hAnsi="Arial" w:cs="Arial"/>
          <w:b/>
          <w:sz w:val="21"/>
          <w:szCs w:val="21"/>
        </w:rPr>
        <w:t>.jpg:</w:t>
      </w:r>
      <w:r>
        <w:rPr>
          <w:rFonts w:ascii="Arial" w:hAnsi="Arial" w:cs="Arial"/>
          <w:sz w:val="21"/>
          <w:szCs w:val="21"/>
        </w:rPr>
        <w:t xml:space="preserve"> </w:t>
      </w:r>
      <w:r w:rsidR="00FE7CBE">
        <w:rPr>
          <w:rFonts w:ascii="Arial" w:hAnsi="Arial" w:cs="Arial"/>
          <w:sz w:val="21"/>
          <w:szCs w:val="21"/>
        </w:rPr>
        <w:t>Alle Einreichungen entsprachen den Wettbewerbsvorgaben – die Entscheidung fiel dennoch einstimmig. Im Bild der Juryvorsitzende Werner Binotto (li.) mit Jurymitgliedern: Stadtplaner Erwin Zint (2.v.li.), Architekt Marcus Wörtz (dahinter) sowie Stadtplaner Daniel Zöhler (re.)</w:t>
      </w:r>
    </w:p>
    <w:p w:rsidR="00BC18E5" w:rsidRDefault="00BC18E5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BC18E5" w:rsidRDefault="00BC18E5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Wettbewerb_i+R_Cofely</w:t>
      </w:r>
      <w:r w:rsidR="00FE7CBE">
        <w:rPr>
          <w:rFonts w:ascii="Arial" w:hAnsi="Arial" w:cs="Arial"/>
          <w:b/>
          <w:sz w:val="21"/>
          <w:szCs w:val="21"/>
        </w:rPr>
        <w:t>3</w:t>
      </w:r>
      <w:r w:rsidRPr="00CB794A">
        <w:rPr>
          <w:rFonts w:ascii="Arial" w:hAnsi="Arial" w:cs="Arial"/>
          <w:b/>
          <w:sz w:val="21"/>
          <w:szCs w:val="21"/>
        </w:rPr>
        <w:t>.jpg:</w:t>
      </w:r>
      <w:r>
        <w:rPr>
          <w:rFonts w:ascii="Arial" w:hAnsi="Arial" w:cs="Arial"/>
          <w:sz w:val="21"/>
          <w:szCs w:val="21"/>
        </w:rPr>
        <w:t xml:space="preserve"> </w:t>
      </w:r>
      <w:r w:rsidR="00FE7CBE">
        <w:rPr>
          <w:rFonts w:ascii="Arial" w:hAnsi="Arial" w:cs="Arial"/>
          <w:sz w:val="21"/>
          <w:szCs w:val="21"/>
        </w:rPr>
        <w:t>Eine enge Kooperatio</w:t>
      </w:r>
      <w:r w:rsidR="00B91848">
        <w:rPr>
          <w:rFonts w:ascii="Arial" w:hAnsi="Arial" w:cs="Arial"/>
          <w:sz w:val="21"/>
          <w:szCs w:val="21"/>
        </w:rPr>
        <w:t xml:space="preserve">n mit Stadtvertretern und Fachleuten </w:t>
      </w:r>
      <w:r w:rsidR="00FE7CBE">
        <w:rPr>
          <w:rFonts w:ascii="Arial" w:hAnsi="Arial" w:cs="Arial"/>
          <w:sz w:val="21"/>
          <w:szCs w:val="21"/>
        </w:rPr>
        <w:t xml:space="preserve">ist die wichtigste </w:t>
      </w:r>
      <w:r w:rsidR="00B91848">
        <w:rPr>
          <w:rFonts w:ascii="Arial" w:hAnsi="Arial" w:cs="Arial"/>
          <w:sz w:val="21"/>
          <w:szCs w:val="21"/>
        </w:rPr>
        <w:t>Voraussetzung, die Nachnutzung des ehemaligen Cofely-Areal</w:t>
      </w:r>
      <w:r w:rsidR="00712B3F">
        <w:rPr>
          <w:rFonts w:ascii="Arial" w:hAnsi="Arial" w:cs="Arial"/>
          <w:sz w:val="21"/>
          <w:szCs w:val="21"/>
        </w:rPr>
        <w:t>s</w:t>
      </w:r>
      <w:bookmarkStart w:id="0" w:name="_GoBack"/>
      <w:bookmarkEnd w:id="0"/>
      <w:r w:rsidR="00B91848">
        <w:rPr>
          <w:rFonts w:ascii="Arial" w:hAnsi="Arial" w:cs="Arial"/>
          <w:sz w:val="21"/>
          <w:szCs w:val="21"/>
        </w:rPr>
        <w:t xml:space="preserve"> optimal zu planen. </w:t>
      </w:r>
      <w:r w:rsidR="00B91848">
        <w:rPr>
          <w:rFonts w:ascii="Arial" w:hAnsi="Arial" w:cs="Arial"/>
          <w:sz w:val="21"/>
          <w:szCs w:val="21"/>
        </w:rPr>
        <w:lastRenderedPageBreak/>
        <w:t>(Bild Mitte: Alexander Stuchly, Geschäftsführer i+R Dietrich Wohnbau, mit Juryvorsitzendem Werner Binotto, OB Dr. Gerhard Ecker (re.) sowie Jurymitgliedern und Preisrichtern)</w:t>
      </w:r>
    </w:p>
    <w:p w:rsidR="00BC18E5" w:rsidRDefault="00BC18E5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BC18E5" w:rsidRDefault="00BC18E5" w:rsidP="00BC18E5">
      <w:pPr>
        <w:spacing w:line="289" w:lineRule="atLeast"/>
        <w:rPr>
          <w:rFonts w:ascii="Arial" w:hAnsi="Arial" w:cs="Arial"/>
          <w:sz w:val="21"/>
          <w:szCs w:val="21"/>
        </w:rPr>
      </w:pPr>
      <w:r w:rsidRPr="002A4251">
        <w:rPr>
          <w:rFonts w:ascii="Arial" w:hAnsi="Arial" w:cs="Arial"/>
          <w:b/>
          <w:sz w:val="21"/>
          <w:szCs w:val="21"/>
        </w:rPr>
        <w:t>Cofely Kemptener Straße Luftbild.jpg und Cofely_PE_Baufeld.jpg:</w:t>
      </w:r>
      <w:r w:rsidRPr="002A425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Auf dem zentralen Grundstück soll in den nächsten Jahren ein hochwertiges Quartier für </w:t>
      </w:r>
      <w:r w:rsidR="00B91848">
        <w:rPr>
          <w:rFonts w:ascii="Arial" w:hAnsi="Arial" w:cs="Arial"/>
          <w:sz w:val="21"/>
          <w:szCs w:val="21"/>
        </w:rPr>
        <w:t xml:space="preserve">leistbares </w:t>
      </w:r>
      <w:r>
        <w:rPr>
          <w:rFonts w:ascii="Arial" w:hAnsi="Arial" w:cs="Arial"/>
          <w:sz w:val="21"/>
          <w:szCs w:val="21"/>
        </w:rPr>
        <w:t>Wohnen, Leben und Arbeiten entstehen.</w:t>
      </w:r>
    </w:p>
    <w:p w:rsidR="00952FF1" w:rsidRDefault="00952FF1" w:rsidP="00591255">
      <w:pPr>
        <w:spacing w:line="289" w:lineRule="atLeast"/>
        <w:rPr>
          <w:rFonts w:ascii="Arial" w:hAnsi="Arial" w:cs="Arial"/>
          <w:color w:val="FF0000"/>
          <w:sz w:val="21"/>
          <w:szCs w:val="21"/>
        </w:rPr>
      </w:pPr>
    </w:p>
    <w:p w:rsidR="00BC18E5" w:rsidRDefault="00BC18E5" w:rsidP="00591255">
      <w:pPr>
        <w:spacing w:line="289" w:lineRule="atLeast"/>
        <w:rPr>
          <w:rFonts w:ascii="Arial" w:hAnsi="Arial" w:cs="Arial"/>
          <w:color w:val="FF0000"/>
          <w:sz w:val="21"/>
          <w:szCs w:val="21"/>
        </w:rPr>
      </w:pPr>
    </w:p>
    <w:p w:rsidR="00A11830" w:rsidRPr="00597E91" w:rsidRDefault="00A11830" w:rsidP="00A11830">
      <w:pPr>
        <w:pStyle w:val="Standard1"/>
        <w:rPr>
          <w:rFonts w:cs="Arial"/>
          <w:szCs w:val="21"/>
        </w:rPr>
      </w:pPr>
      <w:r w:rsidRPr="00597E91">
        <w:rPr>
          <w:rFonts w:cs="Arial"/>
          <w:szCs w:val="21"/>
        </w:rPr>
        <w:t xml:space="preserve">Copyright: </w:t>
      </w:r>
      <w:r w:rsidR="00143D8E" w:rsidRPr="00597E91">
        <w:rPr>
          <w:rFonts w:cs="Arial"/>
          <w:szCs w:val="21"/>
        </w:rPr>
        <w:t>i+R Dietrich Wohnbau</w:t>
      </w:r>
      <w:r w:rsidRPr="00597E91">
        <w:rPr>
          <w:rFonts w:cs="Arial"/>
          <w:szCs w:val="21"/>
        </w:rPr>
        <w:t>, Abdruck honorarfrei zur Berichterstattung über die Nachnutzung des Areals an der Kemptener Straße in Lindau. Angabe des Bildnachweises ist Voraussetzung.</w:t>
      </w:r>
    </w:p>
    <w:p w:rsidR="004F5023" w:rsidRDefault="004F5023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597E91" w:rsidRPr="00597E91" w:rsidRDefault="00597E91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A11830" w:rsidRPr="00597E91" w:rsidRDefault="00A11830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A11830" w:rsidRDefault="00A11830" w:rsidP="00A11830">
      <w:pPr>
        <w:shd w:val="clear" w:color="auto" w:fill="FFFFFF"/>
        <w:spacing w:line="289" w:lineRule="exact"/>
        <w:rPr>
          <w:rFonts w:ascii="Arial" w:hAnsi="Arial" w:cs="Arial"/>
          <w:b/>
          <w:sz w:val="21"/>
          <w:szCs w:val="21"/>
        </w:rPr>
      </w:pPr>
      <w:r w:rsidRPr="00597E91">
        <w:rPr>
          <w:rFonts w:ascii="Arial" w:hAnsi="Arial" w:cs="Arial"/>
          <w:b/>
          <w:sz w:val="21"/>
          <w:szCs w:val="21"/>
        </w:rPr>
        <w:t xml:space="preserve">Rückfragehinweis für Journalisten: </w:t>
      </w:r>
    </w:p>
    <w:p w:rsidR="00900266" w:rsidRPr="00900266" w:rsidRDefault="00A11830" w:rsidP="00900266">
      <w:pPr>
        <w:tabs>
          <w:tab w:val="left" w:pos="1701"/>
        </w:tabs>
        <w:spacing w:line="289" w:lineRule="atLeast"/>
        <w:rPr>
          <w:rFonts w:ascii="Arial" w:hAnsi="Arial" w:cs="Arial"/>
          <w:sz w:val="21"/>
          <w:szCs w:val="21"/>
        </w:rPr>
      </w:pPr>
      <w:r w:rsidRPr="00900266">
        <w:rPr>
          <w:rStyle w:val="metadata"/>
          <w:rFonts w:ascii="Arial" w:hAnsi="Arial" w:cs="Arial"/>
          <w:sz w:val="21"/>
          <w:szCs w:val="21"/>
        </w:rPr>
        <w:t>Pzwei. Pressearbeit, Daniela Kaulfus, Telefon +43/</w:t>
      </w:r>
      <w:r w:rsidR="00B40604">
        <w:rPr>
          <w:rStyle w:val="metadata"/>
          <w:rFonts w:ascii="Arial" w:hAnsi="Arial" w:cs="Arial"/>
          <w:sz w:val="21"/>
          <w:szCs w:val="21"/>
        </w:rPr>
        <w:t>699/19259195</w:t>
      </w:r>
      <w:r w:rsidRPr="00900266">
        <w:rPr>
          <w:rStyle w:val="metadata"/>
          <w:rFonts w:ascii="Arial" w:hAnsi="Arial" w:cs="Arial"/>
          <w:sz w:val="21"/>
          <w:szCs w:val="21"/>
        </w:rPr>
        <w:t xml:space="preserve">, Mail </w:t>
      </w:r>
      <w:hyperlink r:id="rId9" w:history="1">
        <w:r w:rsidR="00900266" w:rsidRPr="00377B7D">
          <w:rPr>
            <w:rStyle w:val="Hyperlink"/>
            <w:rFonts w:ascii="Arial" w:hAnsi="Arial" w:cs="Arial"/>
            <w:sz w:val="21"/>
            <w:szCs w:val="21"/>
          </w:rPr>
          <w:t>daniela.kaulfus@pzwei.at</w:t>
        </w:r>
      </w:hyperlink>
      <w:r w:rsidR="00900266" w:rsidRPr="00900266">
        <w:rPr>
          <w:rFonts w:ascii="Arial" w:hAnsi="Arial" w:cs="Arial"/>
          <w:sz w:val="21"/>
          <w:szCs w:val="21"/>
        </w:rPr>
        <w:t xml:space="preserve"> </w:t>
      </w:r>
    </w:p>
    <w:p w:rsidR="00A11830" w:rsidRPr="00014023" w:rsidRDefault="00800208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597E91">
        <w:rPr>
          <w:rFonts w:ascii="Arial" w:hAnsi="Arial" w:cs="Arial"/>
          <w:sz w:val="21"/>
          <w:szCs w:val="21"/>
        </w:rPr>
        <w:t xml:space="preserve">i+R Gruppe GmbH, Olga Flatz, Telefon +43/5574/6888-2521, Mail </w:t>
      </w:r>
      <w:hyperlink r:id="rId10" w:history="1">
        <w:r w:rsidRPr="00597E91">
          <w:rPr>
            <w:rStyle w:val="Hyperlink"/>
            <w:rFonts w:ascii="Arial" w:hAnsi="Arial" w:cs="Arial"/>
            <w:sz w:val="21"/>
            <w:szCs w:val="21"/>
          </w:rPr>
          <w:t>o.flatz@ir-gruppe.at</w:t>
        </w:r>
      </w:hyperlink>
      <w:r w:rsidRPr="00597E91">
        <w:rPr>
          <w:rStyle w:val="metadata"/>
          <w:rFonts w:ascii="Arial" w:hAnsi="Arial" w:cs="Arial"/>
          <w:sz w:val="21"/>
          <w:szCs w:val="21"/>
        </w:rPr>
        <w:br/>
      </w:r>
    </w:p>
    <w:sectPr w:rsidR="00A11830" w:rsidRPr="000140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399" w:rsidRDefault="00A86399">
      <w:r>
        <w:separator/>
      </w:r>
    </w:p>
  </w:endnote>
  <w:endnote w:type="continuationSeparator" w:id="0">
    <w:p w:rsidR="00A86399" w:rsidRDefault="00A86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fa Rotis Sans Serif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399" w:rsidRDefault="00A86399">
      <w:r>
        <w:separator/>
      </w:r>
    </w:p>
  </w:footnote>
  <w:footnote w:type="continuationSeparator" w:id="0">
    <w:p w:rsidR="00A86399" w:rsidRDefault="00A86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A55"/>
    <w:multiLevelType w:val="hybridMultilevel"/>
    <w:tmpl w:val="D82CA5D8"/>
    <w:lvl w:ilvl="0" w:tplc="34B21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0326E5"/>
    <w:multiLevelType w:val="hybridMultilevel"/>
    <w:tmpl w:val="73DE75D2"/>
    <w:lvl w:ilvl="0" w:tplc="2F9CE2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gfa Rotis Sans Serif Light" w:eastAsia="Times New Roman" w:hAnsi="Agfa Rotis Sans Serif Light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7660CE"/>
    <w:multiLevelType w:val="hybridMultilevel"/>
    <w:tmpl w:val="F68039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113D20"/>
    <w:multiLevelType w:val="hybridMultilevel"/>
    <w:tmpl w:val="620E4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9CE2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fa Rotis Sans Serif Light" w:eastAsia="Times New Roman" w:hAnsi="Agfa Rotis Sans Serif Light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E63744"/>
    <w:multiLevelType w:val="hybridMultilevel"/>
    <w:tmpl w:val="5740874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58028E"/>
    <w:multiLevelType w:val="hybridMultilevel"/>
    <w:tmpl w:val="D5D259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5521B0"/>
    <w:multiLevelType w:val="hybridMultilevel"/>
    <w:tmpl w:val="33940048"/>
    <w:lvl w:ilvl="0" w:tplc="BA4C639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BF"/>
    <w:rsid w:val="000004F9"/>
    <w:rsid w:val="00014023"/>
    <w:rsid w:val="00015FA9"/>
    <w:rsid w:val="00040F78"/>
    <w:rsid w:val="00042FAB"/>
    <w:rsid w:val="00053B22"/>
    <w:rsid w:val="000832E2"/>
    <w:rsid w:val="0008763C"/>
    <w:rsid w:val="00091707"/>
    <w:rsid w:val="000D1F9F"/>
    <w:rsid w:val="001012FA"/>
    <w:rsid w:val="001060CD"/>
    <w:rsid w:val="00135510"/>
    <w:rsid w:val="00143D8E"/>
    <w:rsid w:val="00154556"/>
    <w:rsid w:val="00165CB2"/>
    <w:rsid w:val="00176A5E"/>
    <w:rsid w:val="00183307"/>
    <w:rsid w:val="00187B4C"/>
    <w:rsid w:val="00194F12"/>
    <w:rsid w:val="001B421C"/>
    <w:rsid w:val="001C321C"/>
    <w:rsid w:val="001D7AB2"/>
    <w:rsid w:val="001E307C"/>
    <w:rsid w:val="001E51B5"/>
    <w:rsid w:val="001F4AA1"/>
    <w:rsid w:val="00210E39"/>
    <w:rsid w:val="002175E9"/>
    <w:rsid w:val="002405A5"/>
    <w:rsid w:val="002461D1"/>
    <w:rsid w:val="00274AA7"/>
    <w:rsid w:val="002811E7"/>
    <w:rsid w:val="00285C60"/>
    <w:rsid w:val="002867CE"/>
    <w:rsid w:val="002A01D1"/>
    <w:rsid w:val="002A4251"/>
    <w:rsid w:val="002A639B"/>
    <w:rsid w:val="002B5650"/>
    <w:rsid w:val="002D09CD"/>
    <w:rsid w:val="002F6204"/>
    <w:rsid w:val="00303F12"/>
    <w:rsid w:val="00326FF6"/>
    <w:rsid w:val="003548F0"/>
    <w:rsid w:val="00367A70"/>
    <w:rsid w:val="00390E86"/>
    <w:rsid w:val="003920F2"/>
    <w:rsid w:val="0039418D"/>
    <w:rsid w:val="0039517D"/>
    <w:rsid w:val="003A265C"/>
    <w:rsid w:val="003C108C"/>
    <w:rsid w:val="003C3DCC"/>
    <w:rsid w:val="003C4441"/>
    <w:rsid w:val="003E5CB2"/>
    <w:rsid w:val="003F5FC0"/>
    <w:rsid w:val="00401833"/>
    <w:rsid w:val="00405048"/>
    <w:rsid w:val="00406EB3"/>
    <w:rsid w:val="0041145B"/>
    <w:rsid w:val="004204BA"/>
    <w:rsid w:val="00420990"/>
    <w:rsid w:val="00431B2E"/>
    <w:rsid w:val="0045329D"/>
    <w:rsid w:val="00453390"/>
    <w:rsid w:val="0048155B"/>
    <w:rsid w:val="004A0DFC"/>
    <w:rsid w:val="004A716A"/>
    <w:rsid w:val="004B45FB"/>
    <w:rsid w:val="004C30E0"/>
    <w:rsid w:val="004D0C47"/>
    <w:rsid w:val="004D335A"/>
    <w:rsid w:val="004D43D2"/>
    <w:rsid w:val="004E1DAE"/>
    <w:rsid w:val="004E5739"/>
    <w:rsid w:val="004E6A0D"/>
    <w:rsid w:val="004F5023"/>
    <w:rsid w:val="0050279E"/>
    <w:rsid w:val="005308F2"/>
    <w:rsid w:val="00536768"/>
    <w:rsid w:val="00546C5B"/>
    <w:rsid w:val="005504B8"/>
    <w:rsid w:val="00554E5C"/>
    <w:rsid w:val="00591255"/>
    <w:rsid w:val="00597E91"/>
    <w:rsid w:val="005B0EA7"/>
    <w:rsid w:val="005C0DF1"/>
    <w:rsid w:val="005E30B5"/>
    <w:rsid w:val="00605F24"/>
    <w:rsid w:val="006126DE"/>
    <w:rsid w:val="0061501A"/>
    <w:rsid w:val="006168E0"/>
    <w:rsid w:val="00623DF2"/>
    <w:rsid w:val="00627C6B"/>
    <w:rsid w:val="006322E5"/>
    <w:rsid w:val="0063623D"/>
    <w:rsid w:val="00652691"/>
    <w:rsid w:val="006536E8"/>
    <w:rsid w:val="006643F7"/>
    <w:rsid w:val="006652C1"/>
    <w:rsid w:val="00672A77"/>
    <w:rsid w:val="00675278"/>
    <w:rsid w:val="006B0666"/>
    <w:rsid w:val="006B7E77"/>
    <w:rsid w:val="006C5EDB"/>
    <w:rsid w:val="00704C1B"/>
    <w:rsid w:val="0071070F"/>
    <w:rsid w:val="00712B3F"/>
    <w:rsid w:val="00735D89"/>
    <w:rsid w:val="00737C9A"/>
    <w:rsid w:val="00752177"/>
    <w:rsid w:val="00760F71"/>
    <w:rsid w:val="00767353"/>
    <w:rsid w:val="00772DC6"/>
    <w:rsid w:val="0078483C"/>
    <w:rsid w:val="00790BFD"/>
    <w:rsid w:val="0079109E"/>
    <w:rsid w:val="007A3096"/>
    <w:rsid w:val="007C1874"/>
    <w:rsid w:val="007C40BF"/>
    <w:rsid w:val="007E1920"/>
    <w:rsid w:val="007F45ED"/>
    <w:rsid w:val="00800208"/>
    <w:rsid w:val="0080148D"/>
    <w:rsid w:val="00811D94"/>
    <w:rsid w:val="00815CB8"/>
    <w:rsid w:val="0085693E"/>
    <w:rsid w:val="008741A0"/>
    <w:rsid w:val="00880B23"/>
    <w:rsid w:val="00886C9B"/>
    <w:rsid w:val="008B45F2"/>
    <w:rsid w:val="008C7829"/>
    <w:rsid w:val="008F35FE"/>
    <w:rsid w:val="00900266"/>
    <w:rsid w:val="00912AD1"/>
    <w:rsid w:val="009142AE"/>
    <w:rsid w:val="009201CB"/>
    <w:rsid w:val="00923E46"/>
    <w:rsid w:val="00925D75"/>
    <w:rsid w:val="009463E1"/>
    <w:rsid w:val="00952FF1"/>
    <w:rsid w:val="00957A4B"/>
    <w:rsid w:val="00966F7F"/>
    <w:rsid w:val="009715E9"/>
    <w:rsid w:val="00972FD9"/>
    <w:rsid w:val="00973195"/>
    <w:rsid w:val="00977B5D"/>
    <w:rsid w:val="00977BEE"/>
    <w:rsid w:val="00980D82"/>
    <w:rsid w:val="00985CFF"/>
    <w:rsid w:val="00986E6C"/>
    <w:rsid w:val="0099473E"/>
    <w:rsid w:val="009B2240"/>
    <w:rsid w:val="009C7BBF"/>
    <w:rsid w:val="009D14A1"/>
    <w:rsid w:val="009E4164"/>
    <w:rsid w:val="009F4D65"/>
    <w:rsid w:val="009F5746"/>
    <w:rsid w:val="00A01173"/>
    <w:rsid w:val="00A022BA"/>
    <w:rsid w:val="00A11830"/>
    <w:rsid w:val="00A21490"/>
    <w:rsid w:val="00A250E3"/>
    <w:rsid w:val="00A353AB"/>
    <w:rsid w:val="00A35E4E"/>
    <w:rsid w:val="00A4134B"/>
    <w:rsid w:val="00A43E24"/>
    <w:rsid w:val="00A503C3"/>
    <w:rsid w:val="00A51278"/>
    <w:rsid w:val="00A55804"/>
    <w:rsid w:val="00A5752F"/>
    <w:rsid w:val="00A618A9"/>
    <w:rsid w:val="00A66AD3"/>
    <w:rsid w:val="00A71151"/>
    <w:rsid w:val="00A72F67"/>
    <w:rsid w:val="00A76314"/>
    <w:rsid w:val="00A86399"/>
    <w:rsid w:val="00A9646F"/>
    <w:rsid w:val="00AA1FFE"/>
    <w:rsid w:val="00AA5BE1"/>
    <w:rsid w:val="00AB6823"/>
    <w:rsid w:val="00AF3928"/>
    <w:rsid w:val="00B10F2F"/>
    <w:rsid w:val="00B14E10"/>
    <w:rsid w:val="00B361DA"/>
    <w:rsid w:val="00B40604"/>
    <w:rsid w:val="00B64E49"/>
    <w:rsid w:val="00B8308E"/>
    <w:rsid w:val="00B84785"/>
    <w:rsid w:val="00B903E3"/>
    <w:rsid w:val="00B91848"/>
    <w:rsid w:val="00BC18E5"/>
    <w:rsid w:val="00BC32F2"/>
    <w:rsid w:val="00BC3E0B"/>
    <w:rsid w:val="00BC6FFF"/>
    <w:rsid w:val="00BD044F"/>
    <w:rsid w:val="00BD0C41"/>
    <w:rsid w:val="00BE4330"/>
    <w:rsid w:val="00BE520A"/>
    <w:rsid w:val="00C05982"/>
    <w:rsid w:val="00C2169D"/>
    <w:rsid w:val="00C26380"/>
    <w:rsid w:val="00C27077"/>
    <w:rsid w:val="00C32790"/>
    <w:rsid w:val="00C32A0E"/>
    <w:rsid w:val="00C415AD"/>
    <w:rsid w:val="00C44968"/>
    <w:rsid w:val="00C45FB5"/>
    <w:rsid w:val="00C47283"/>
    <w:rsid w:val="00C63996"/>
    <w:rsid w:val="00C81659"/>
    <w:rsid w:val="00C87587"/>
    <w:rsid w:val="00CA213F"/>
    <w:rsid w:val="00CB4D94"/>
    <w:rsid w:val="00CB6F43"/>
    <w:rsid w:val="00CB794A"/>
    <w:rsid w:val="00CD1596"/>
    <w:rsid w:val="00CD21C3"/>
    <w:rsid w:val="00CF439A"/>
    <w:rsid w:val="00D12597"/>
    <w:rsid w:val="00D22C13"/>
    <w:rsid w:val="00D24351"/>
    <w:rsid w:val="00D30219"/>
    <w:rsid w:val="00D31728"/>
    <w:rsid w:val="00D442D0"/>
    <w:rsid w:val="00D60EB8"/>
    <w:rsid w:val="00D61008"/>
    <w:rsid w:val="00D65043"/>
    <w:rsid w:val="00D863F9"/>
    <w:rsid w:val="00DA4ED1"/>
    <w:rsid w:val="00DE1623"/>
    <w:rsid w:val="00E0251B"/>
    <w:rsid w:val="00E14975"/>
    <w:rsid w:val="00E15890"/>
    <w:rsid w:val="00E251F5"/>
    <w:rsid w:val="00E303AD"/>
    <w:rsid w:val="00E37A26"/>
    <w:rsid w:val="00E5038D"/>
    <w:rsid w:val="00E532A3"/>
    <w:rsid w:val="00E54D29"/>
    <w:rsid w:val="00E72193"/>
    <w:rsid w:val="00E779C4"/>
    <w:rsid w:val="00E871BD"/>
    <w:rsid w:val="00E962D0"/>
    <w:rsid w:val="00E97938"/>
    <w:rsid w:val="00EA7B9B"/>
    <w:rsid w:val="00EB122C"/>
    <w:rsid w:val="00EB2DFA"/>
    <w:rsid w:val="00EC1AC9"/>
    <w:rsid w:val="00EC4667"/>
    <w:rsid w:val="00ED10CB"/>
    <w:rsid w:val="00ED5193"/>
    <w:rsid w:val="00EE4E01"/>
    <w:rsid w:val="00EE5C10"/>
    <w:rsid w:val="00F13F5F"/>
    <w:rsid w:val="00F20BE8"/>
    <w:rsid w:val="00F251D2"/>
    <w:rsid w:val="00F37C45"/>
    <w:rsid w:val="00F414E9"/>
    <w:rsid w:val="00F51656"/>
    <w:rsid w:val="00F67D7D"/>
    <w:rsid w:val="00F739C9"/>
    <w:rsid w:val="00F84B7B"/>
    <w:rsid w:val="00F94707"/>
    <w:rsid w:val="00FC3A7E"/>
    <w:rsid w:val="00FD049A"/>
    <w:rsid w:val="00FD7683"/>
    <w:rsid w:val="00FE7CBE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o.flatz@ir-gruppe.a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aniela.kaulfus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9E17C-7647-4E96-B5F1-B9EB8157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882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Logbuch Hard - Am Dorfbach</vt:lpstr>
    </vt:vector>
  </TitlesOfParts>
  <Company>Install</Company>
  <LinksUpToDate>false</LinksUpToDate>
  <CharactersWithSpaces>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Logbuch Hard - Am Dorfbach</dc:title>
  <dc:creator>Deuring Andreas</dc:creator>
  <cp:lastModifiedBy>Pzwei. Daniela Kaulfus</cp:lastModifiedBy>
  <cp:revision>4</cp:revision>
  <cp:lastPrinted>2016-09-23T08:06:00Z</cp:lastPrinted>
  <dcterms:created xsi:type="dcterms:W3CDTF">2016-09-23T11:13:00Z</dcterms:created>
  <dcterms:modified xsi:type="dcterms:W3CDTF">2016-09-23T11:59:00Z</dcterms:modified>
</cp:coreProperties>
</file>