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3BC27B" w14:textId="77777777" w:rsidR="001623E7" w:rsidRPr="001623E7" w:rsidRDefault="001623E7" w:rsidP="001623E7">
      <w:pPr>
        <w:pStyle w:val="berschrift3"/>
        <w:spacing w:before="0" w:after="0" w:line="289" w:lineRule="exact"/>
        <w:jc w:val="both"/>
        <w:rPr>
          <w:b w:val="0"/>
          <w:bCs w:val="0"/>
          <w:sz w:val="21"/>
          <w:szCs w:val="21"/>
        </w:rPr>
      </w:pPr>
      <w:bookmarkStart w:id="0" w:name="_GoBack"/>
      <w:bookmarkEnd w:id="0"/>
    </w:p>
    <w:p w14:paraId="6928437A" w14:textId="77777777" w:rsidR="001623E7" w:rsidRDefault="001623E7" w:rsidP="001623E7">
      <w:pPr>
        <w:pStyle w:val="berschrift3"/>
        <w:spacing w:before="0" w:after="0" w:line="289" w:lineRule="exact"/>
        <w:jc w:val="both"/>
        <w:rPr>
          <w:b w:val="0"/>
          <w:bCs w:val="0"/>
          <w:sz w:val="21"/>
          <w:szCs w:val="21"/>
        </w:rPr>
      </w:pPr>
    </w:p>
    <w:p w14:paraId="03393A4C" w14:textId="07A8B4A6" w:rsidR="001623E7" w:rsidRDefault="00720CFF" w:rsidP="001623E7">
      <w:pPr>
        <w:pStyle w:val="berschrift3"/>
        <w:spacing w:before="0" w:after="0" w:line="289" w:lineRule="exact"/>
        <w:jc w:val="both"/>
        <w:rPr>
          <w:b w:val="0"/>
          <w:bCs w:val="0"/>
          <w:sz w:val="21"/>
          <w:szCs w:val="21"/>
        </w:rPr>
      </w:pPr>
      <w:r w:rsidRPr="001623E7">
        <w:rPr>
          <w:b w:val="0"/>
          <w:bCs w:val="0"/>
          <w:sz w:val="21"/>
          <w:szCs w:val="21"/>
        </w:rPr>
        <w:t>Pressemitteilung</w:t>
      </w:r>
      <w:r w:rsidR="001623E7" w:rsidRPr="001623E7">
        <w:rPr>
          <w:b w:val="0"/>
          <w:bCs w:val="0"/>
          <w:sz w:val="21"/>
          <w:szCs w:val="21"/>
        </w:rPr>
        <w:br/>
        <w:t>i+R Gruppe</w:t>
      </w:r>
    </w:p>
    <w:p w14:paraId="48B19B54" w14:textId="77777777" w:rsidR="001623E7" w:rsidRDefault="001623E7" w:rsidP="001623E7"/>
    <w:p w14:paraId="60A0B098" w14:textId="77777777" w:rsidR="001623E7" w:rsidRPr="001623E7" w:rsidRDefault="001623E7" w:rsidP="001623E7"/>
    <w:p w14:paraId="228C79E5" w14:textId="77777777" w:rsidR="001C30D2" w:rsidRPr="001623E7" w:rsidRDefault="00E85502" w:rsidP="001623E7">
      <w:pPr>
        <w:spacing w:line="289" w:lineRule="exact"/>
        <w:rPr>
          <w:rFonts w:cs="Arial"/>
          <w:b/>
          <w:sz w:val="21"/>
          <w:szCs w:val="21"/>
        </w:rPr>
      </w:pPr>
      <w:r w:rsidRPr="001623E7">
        <w:rPr>
          <w:rFonts w:cs="Arial"/>
          <w:b/>
          <w:sz w:val="21"/>
          <w:szCs w:val="21"/>
        </w:rPr>
        <w:t>Neue Unternehmenszentrale fast bezugsfertig</w:t>
      </w:r>
    </w:p>
    <w:p w14:paraId="022CF89F" w14:textId="77777777" w:rsidR="00720CFF" w:rsidRPr="001623E7" w:rsidRDefault="004C2522" w:rsidP="001623E7">
      <w:pPr>
        <w:spacing w:line="289" w:lineRule="exact"/>
        <w:rPr>
          <w:rFonts w:cs="Arial"/>
          <w:b/>
          <w:sz w:val="21"/>
          <w:szCs w:val="21"/>
        </w:rPr>
      </w:pPr>
      <w:r w:rsidRPr="001623E7">
        <w:rPr>
          <w:rFonts w:cs="Arial"/>
          <w:sz w:val="21"/>
          <w:szCs w:val="21"/>
        </w:rPr>
        <w:t xml:space="preserve">i+R </w:t>
      </w:r>
      <w:r w:rsidR="00E85502" w:rsidRPr="001623E7">
        <w:rPr>
          <w:rFonts w:cs="Arial"/>
          <w:sz w:val="21"/>
          <w:szCs w:val="21"/>
        </w:rPr>
        <w:t xml:space="preserve">übergibt Schlüssel </w:t>
      </w:r>
      <w:r w:rsidR="00031C65" w:rsidRPr="001623E7">
        <w:rPr>
          <w:rFonts w:cs="Arial"/>
          <w:sz w:val="21"/>
          <w:szCs w:val="21"/>
        </w:rPr>
        <w:t>im Frühsommer</w:t>
      </w:r>
      <w:r w:rsidR="00E85502" w:rsidRPr="001623E7">
        <w:rPr>
          <w:rFonts w:cs="Arial"/>
          <w:sz w:val="21"/>
          <w:szCs w:val="21"/>
        </w:rPr>
        <w:t xml:space="preserve"> an Co</w:t>
      </w:r>
      <w:r w:rsidRPr="001623E7">
        <w:rPr>
          <w:rFonts w:cs="Arial"/>
          <w:sz w:val="21"/>
          <w:szCs w:val="21"/>
        </w:rPr>
        <w:t>fely</w:t>
      </w:r>
      <w:r w:rsidR="00D60E42" w:rsidRPr="001623E7">
        <w:rPr>
          <w:rFonts w:cs="Arial"/>
          <w:sz w:val="21"/>
          <w:szCs w:val="21"/>
        </w:rPr>
        <w:t xml:space="preserve"> Refrigeration</w:t>
      </w:r>
      <w:r w:rsidRPr="001623E7">
        <w:rPr>
          <w:rFonts w:cs="Arial"/>
          <w:sz w:val="21"/>
          <w:szCs w:val="21"/>
        </w:rPr>
        <w:t xml:space="preserve"> </w:t>
      </w:r>
    </w:p>
    <w:p w14:paraId="124AA89B" w14:textId="77777777" w:rsidR="00720CFF" w:rsidRPr="001623E7" w:rsidRDefault="00720CFF" w:rsidP="001623E7">
      <w:pPr>
        <w:spacing w:line="289" w:lineRule="exact"/>
        <w:rPr>
          <w:rFonts w:cs="Arial"/>
          <w:b/>
          <w:sz w:val="21"/>
          <w:szCs w:val="21"/>
        </w:rPr>
      </w:pPr>
    </w:p>
    <w:p w14:paraId="553308AB" w14:textId="37AD3EEC" w:rsidR="002E057B" w:rsidRPr="001623E7" w:rsidRDefault="001623E7" w:rsidP="001623E7">
      <w:pPr>
        <w:spacing w:line="289" w:lineRule="exact"/>
        <w:rPr>
          <w:rFonts w:cs="Arial"/>
          <w:i/>
          <w:sz w:val="21"/>
          <w:szCs w:val="21"/>
        </w:rPr>
      </w:pPr>
      <w:r w:rsidRPr="001623E7">
        <w:rPr>
          <w:rFonts w:cs="Arial"/>
          <w:i/>
          <w:sz w:val="21"/>
          <w:szCs w:val="21"/>
        </w:rPr>
        <w:t>Lauterach/</w:t>
      </w:r>
      <w:r w:rsidR="004C2522" w:rsidRPr="001623E7">
        <w:rPr>
          <w:rFonts w:cs="Arial"/>
          <w:i/>
          <w:sz w:val="21"/>
          <w:szCs w:val="21"/>
        </w:rPr>
        <w:t>Lindau, 1</w:t>
      </w:r>
      <w:r w:rsidR="00F751EC" w:rsidRPr="001623E7">
        <w:rPr>
          <w:rFonts w:cs="Arial"/>
          <w:i/>
          <w:sz w:val="21"/>
          <w:szCs w:val="21"/>
        </w:rPr>
        <w:t>1</w:t>
      </w:r>
      <w:r w:rsidR="004C2522" w:rsidRPr="001623E7">
        <w:rPr>
          <w:rFonts w:cs="Arial"/>
          <w:i/>
          <w:sz w:val="21"/>
          <w:szCs w:val="21"/>
        </w:rPr>
        <w:t xml:space="preserve">. </w:t>
      </w:r>
      <w:r w:rsidR="00F751EC" w:rsidRPr="001623E7">
        <w:rPr>
          <w:rFonts w:cs="Arial"/>
          <w:i/>
          <w:sz w:val="21"/>
          <w:szCs w:val="21"/>
        </w:rPr>
        <w:t>März 2016</w:t>
      </w:r>
      <w:r w:rsidR="00564F2B" w:rsidRPr="001623E7">
        <w:rPr>
          <w:rFonts w:cs="Arial"/>
          <w:i/>
          <w:sz w:val="21"/>
          <w:szCs w:val="21"/>
        </w:rPr>
        <w:t xml:space="preserve"> </w:t>
      </w:r>
      <w:r w:rsidR="004C2522" w:rsidRPr="001623E7">
        <w:rPr>
          <w:rFonts w:cs="Arial"/>
          <w:i/>
          <w:sz w:val="21"/>
          <w:szCs w:val="21"/>
        </w:rPr>
        <w:t xml:space="preserve">– </w:t>
      </w:r>
      <w:r w:rsidR="006B54AE" w:rsidRPr="001623E7">
        <w:rPr>
          <w:rFonts w:cs="Arial"/>
          <w:i/>
          <w:sz w:val="21"/>
          <w:szCs w:val="21"/>
        </w:rPr>
        <w:t>Die Bauarbeiten für das neue</w:t>
      </w:r>
      <w:r w:rsidR="004C2522" w:rsidRPr="001623E7">
        <w:rPr>
          <w:rFonts w:cs="Arial"/>
          <w:i/>
          <w:sz w:val="21"/>
          <w:szCs w:val="21"/>
        </w:rPr>
        <w:t xml:space="preserve"> </w:t>
      </w:r>
      <w:r w:rsidR="00D41FF2" w:rsidRPr="001623E7">
        <w:rPr>
          <w:rFonts w:cs="Arial"/>
          <w:i/>
          <w:sz w:val="21"/>
          <w:szCs w:val="21"/>
        </w:rPr>
        <w:t>Verwaltungs-</w:t>
      </w:r>
      <w:r w:rsidR="004C2522" w:rsidRPr="001623E7">
        <w:rPr>
          <w:rFonts w:cs="Arial"/>
          <w:i/>
          <w:sz w:val="21"/>
          <w:szCs w:val="21"/>
        </w:rPr>
        <w:t xml:space="preserve"> </w:t>
      </w:r>
      <w:r w:rsidR="006B54AE" w:rsidRPr="001623E7">
        <w:rPr>
          <w:rFonts w:cs="Arial"/>
          <w:i/>
          <w:sz w:val="21"/>
          <w:szCs w:val="21"/>
        </w:rPr>
        <w:t>und</w:t>
      </w:r>
      <w:r w:rsidR="004C2522" w:rsidRPr="001623E7">
        <w:rPr>
          <w:rFonts w:cs="Arial"/>
          <w:i/>
          <w:sz w:val="21"/>
          <w:szCs w:val="21"/>
        </w:rPr>
        <w:t xml:space="preserve"> Produktionsgebäude </w:t>
      </w:r>
      <w:r w:rsidR="002E057B" w:rsidRPr="001623E7">
        <w:rPr>
          <w:rFonts w:cs="Arial"/>
          <w:i/>
          <w:sz w:val="21"/>
          <w:szCs w:val="21"/>
        </w:rPr>
        <w:t>des</w:t>
      </w:r>
      <w:r w:rsidR="004C2522" w:rsidRPr="001623E7">
        <w:rPr>
          <w:rFonts w:cs="Arial"/>
          <w:i/>
          <w:sz w:val="21"/>
          <w:szCs w:val="21"/>
        </w:rPr>
        <w:t xml:space="preserve"> Kältespezialisten</w:t>
      </w:r>
      <w:r w:rsidR="00AD6A34" w:rsidRPr="001623E7">
        <w:rPr>
          <w:rFonts w:cs="Arial"/>
          <w:i/>
          <w:sz w:val="21"/>
          <w:szCs w:val="21"/>
        </w:rPr>
        <w:t xml:space="preserve"> </w:t>
      </w:r>
      <w:r w:rsidR="004C2522" w:rsidRPr="001623E7">
        <w:rPr>
          <w:rFonts w:cs="Arial"/>
          <w:i/>
          <w:sz w:val="21"/>
          <w:szCs w:val="21"/>
        </w:rPr>
        <w:t>Cofely Refrigeration</w:t>
      </w:r>
      <w:r w:rsidR="00D41FF2" w:rsidRPr="001623E7">
        <w:rPr>
          <w:rFonts w:cs="Arial"/>
          <w:i/>
          <w:sz w:val="21"/>
          <w:szCs w:val="21"/>
        </w:rPr>
        <w:t xml:space="preserve"> </w:t>
      </w:r>
      <w:r w:rsidR="002E057B" w:rsidRPr="001623E7">
        <w:rPr>
          <w:rFonts w:cs="Arial"/>
          <w:i/>
          <w:sz w:val="21"/>
          <w:szCs w:val="21"/>
        </w:rPr>
        <w:t xml:space="preserve">sind in den letzten Zügen. </w:t>
      </w:r>
      <w:r w:rsidR="00AE16E9">
        <w:rPr>
          <w:rFonts w:cs="Arial"/>
          <w:i/>
          <w:sz w:val="21"/>
          <w:szCs w:val="21"/>
        </w:rPr>
        <w:t xml:space="preserve">Voraussichtlich im </w:t>
      </w:r>
      <w:r w:rsidR="00592E74">
        <w:rPr>
          <w:rFonts w:cs="Arial"/>
          <w:i/>
          <w:sz w:val="21"/>
          <w:szCs w:val="21"/>
        </w:rPr>
        <w:t>Juni</w:t>
      </w:r>
      <w:r w:rsidR="00AE16E9">
        <w:rPr>
          <w:rFonts w:cs="Arial"/>
          <w:i/>
          <w:sz w:val="21"/>
          <w:szCs w:val="21"/>
        </w:rPr>
        <w:t xml:space="preserve"> </w:t>
      </w:r>
      <w:r w:rsidR="002E057B" w:rsidRPr="001623E7">
        <w:rPr>
          <w:rFonts w:cs="Arial"/>
          <w:i/>
          <w:sz w:val="21"/>
          <w:szCs w:val="21"/>
        </w:rPr>
        <w:t xml:space="preserve">wird </w:t>
      </w:r>
      <w:r w:rsidR="00592E74">
        <w:rPr>
          <w:rFonts w:cs="Arial"/>
          <w:i/>
          <w:sz w:val="21"/>
          <w:szCs w:val="21"/>
        </w:rPr>
        <w:t>das Unternehmen</w:t>
      </w:r>
      <w:r w:rsidR="002E057B" w:rsidRPr="001623E7">
        <w:rPr>
          <w:rFonts w:cs="Arial"/>
          <w:i/>
          <w:sz w:val="21"/>
          <w:szCs w:val="21"/>
        </w:rPr>
        <w:t xml:space="preserve"> die neuen Gebäude</w:t>
      </w:r>
      <w:r w:rsidR="00040588" w:rsidRPr="001623E7">
        <w:rPr>
          <w:rFonts w:cs="Arial"/>
          <w:i/>
          <w:sz w:val="21"/>
          <w:szCs w:val="21"/>
        </w:rPr>
        <w:t xml:space="preserve"> </w:t>
      </w:r>
      <w:r w:rsidR="002E057B" w:rsidRPr="001623E7">
        <w:rPr>
          <w:rFonts w:cs="Arial"/>
          <w:i/>
          <w:sz w:val="21"/>
          <w:szCs w:val="21"/>
        </w:rPr>
        <w:t>am ehemaligen Bahlsen</w:t>
      </w:r>
      <w:r w:rsidR="002C7568" w:rsidRPr="001623E7">
        <w:rPr>
          <w:rFonts w:cs="Arial"/>
          <w:i/>
          <w:sz w:val="21"/>
          <w:szCs w:val="21"/>
        </w:rPr>
        <w:t>-A</w:t>
      </w:r>
      <w:r w:rsidR="002E057B" w:rsidRPr="001623E7">
        <w:rPr>
          <w:rFonts w:cs="Arial"/>
          <w:i/>
          <w:sz w:val="21"/>
          <w:szCs w:val="21"/>
        </w:rPr>
        <w:t xml:space="preserve">real in Lindau beziehen. </w:t>
      </w:r>
      <w:r w:rsidR="00592E74">
        <w:rPr>
          <w:rFonts w:cs="Arial"/>
          <w:i/>
          <w:sz w:val="21"/>
          <w:szCs w:val="21"/>
        </w:rPr>
        <w:t>Projektverantwortlich für Planung und Realisierung ist die Lindauer i+R Dietrich Wohnbau, eine Tochtergesellschaft der Lauteracher i+R Gruppe.</w:t>
      </w:r>
    </w:p>
    <w:p w14:paraId="21E0681B" w14:textId="77777777" w:rsidR="00F751EC" w:rsidRPr="001623E7" w:rsidRDefault="00F751EC" w:rsidP="001623E7">
      <w:pPr>
        <w:spacing w:line="289" w:lineRule="exact"/>
        <w:rPr>
          <w:rFonts w:cs="Arial"/>
          <w:i/>
          <w:sz w:val="21"/>
          <w:szCs w:val="21"/>
        </w:rPr>
      </w:pPr>
    </w:p>
    <w:p w14:paraId="339A340B" w14:textId="7E658436" w:rsidR="001623E7" w:rsidRDefault="00F751EC" w:rsidP="001623E7">
      <w:pPr>
        <w:spacing w:line="289" w:lineRule="exact"/>
        <w:rPr>
          <w:rFonts w:cs="Arial"/>
          <w:sz w:val="21"/>
          <w:szCs w:val="21"/>
        </w:rPr>
      </w:pPr>
      <w:r w:rsidRPr="001623E7">
        <w:rPr>
          <w:rFonts w:cs="Arial"/>
          <w:sz w:val="21"/>
          <w:szCs w:val="21"/>
        </w:rPr>
        <w:t>Die Arbeiten an der neuen Unternehmenszentrale von Cofely Refrigeration in Lindau sind beinah</w:t>
      </w:r>
      <w:r w:rsidR="00D96D14" w:rsidRPr="001623E7">
        <w:rPr>
          <w:rFonts w:cs="Arial"/>
          <w:sz w:val="21"/>
          <w:szCs w:val="21"/>
        </w:rPr>
        <w:t xml:space="preserve">e abgeschlossen. Aktuell </w:t>
      </w:r>
      <w:r w:rsidR="00F0758B" w:rsidRPr="001623E7">
        <w:rPr>
          <w:rFonts w:cs="Arial"/>
          <w:sz w:val="21"/>
          <w:szCs w:val="21"/>
        </w:rPr>
        <w:t xml:space="preserve">erhalten </w:t>
      </w:r>
      <w:r w:rsidR="0007707D" w:rsidRPr="001623E7">
        <w:rPr>
          <w:rFonts w:cs="Arial"/>
          <w:sz w:val="21"/>
          <w:szCs w:val="21"/>
        </w:rPr>
        <w:t xml:space="preserve">die Außenanlagen </w:t>
      </w:r>
      <w:r w:rsidR="00F0758B" w:rsidRPr="001623E7">
        <w:rPr>
          <w:rFonts w:cs="Arial"/>
          <w:sz w:val="21"/>
          <w:szCs w:val="21"/>
        </w:rPr>
        <w:t>unter der Federführung des Bauherrn, der</w:t>
      </w:r>
      <w:r w:rsidR="001623E7">
        <w:rPr>
          <w:rFonts w:cs="Arial"/>
          <w:sz w:val="21"/>
          <w:szCs w:val="21"/>
        </w:rPr>
        <w:t xml:space="preserve"> </w:t>
      </w:r>
      <w:r w:rsidR="00F0758B" w:rsidRPr="001623E7">
        <w:rPr>
          <w:rFonts w:cs="Arial"/>
          <w:sz w:val="21"/>
          <w:szCs w:val="21"/>
        </w:rPr>
        <w:t>i+R Dietrich Wohnbau</w:t>
      </w:r>
      <w:r w:rsidR="001623E7" w:rsidRPr="001623E7">
        <w:rPr>
          <w:rFonts w:cs="Arial"/>
          <w:sz w:val="21"/>
          <w:szCs w:val="21"/>
        </w:rPr>
        <w:t xml:space="preserve"> </w:t>
      </w:r>
      <w:r w:rsidR="001623E7">
        <w:rPr>
          <w:rFonts w:cs="Arial"/>
          <w:sz w:val="21"/>
          <w:szCs w:val="21"/>
        </w:rPr>
        <w:t xml:space="preserve">– einem hundertprozentigen Unternehmen der Lauteracher i+R Gruppe – </w:t>
      </w:r>
      <w:r w:rsidR="00D96D14" w:rsidRPr="001623E7">
        <w:rPr>
          <w:rFonts w:cs="Arial"/>
          <w:sz w:val="21"/>
          <w:szCs w:val="21"/>
        </w:rPr>
        <w:t xml:space="preserve">noch den letzten Schliff: Es werden Parkplätze für Mitarbeiter und Besucher angelegt und die Außenflächen begrünt, sodass das Gebäude sich harmonisch in die </w:t>
      </w:r>
      <w:r w:rsidR="00FC72AC" w:rsidRPr="001623E7">
        <w:rPr>
          <w:rFonts w:cs="Arial"/>
          <w:sz w:val="21"/>
          <w:szCs w:val="21"/>
        </w:rPr>
        <w:t xml:space="preserve">Umgebung einfügt. Das Verwaltungsgebäude ist </w:t>
      </w:r>
      <w:r w:rsidR="001559DE">
        <w:rPr>
          <w:rFonts w:cs="Arial"/>
          <w:sz w:val="21"/>
          <w:szCs w:val="21"/>
        </w:rPr>
        <w:t>fast</w:t>
      </w:r>
      <w:r w:rsidR="00FC72AC" w:rsidRPr="001623E7">
        <w:rPr>
          <w:rFonts w:cs="Arial"/>
          <w:sz w:val="21"/>
          <w:szCs w:val="21"/>
        </w:rPr>
        <w:t xml:space="preserve"> fertiggestellt. An den Produktionshallen werden in den kommenden Wochen noch finale Arbeiten durchgeführt, dann ist die neue Unternehmenszentrale von Cofely Refrigeration schlüsselfertig.</w:t>
      </w:r>
      <w:r w:rsidR="00031C65" w:rsidRPr="001623E7">
        <w:rPr>
          <w:rFonts w:cs="Arial"/>
          <w:sz w:val="21"/>
          <w:szCs w:val="21"/>
        </w:rPr>
        <w:t xml:space="preserve"> </w:t>
      </w:r>
    </w:p>
    <w:p w14:paraId="3E771DC7" w14:textId="77777777" w:rsidR="001623E7" w:rsidRDefault="001623E7" w:rsidP="001623E7">
      <w:pPr>
        <w:spacing w:line="289" w:lineRule="exact"/>
        <w:rPr>
          <w:rFonts w:cs="Arial"/>
          <w:sz w:val="21"/>
          <w:szCs w:val="21"/>
        </w:rPr>
      </w:pPr>
    </w:p>
    <w:p w14:paraId="3906A16F" w14:textId="46E03AA4" w:rsidR="00F041B1" w:rsidRPr="001623E7" w:rsidRDefault="00314769" w:rsidP="001623E7">
      <w:pPr>
        <w:spacing w:line="289" w:lineRule="exact"/>
        <w:rPr>
          <w:rFonts w:cs="Arial"/>
          <w:sz w:val="21"/>
          <w:szCs w:val="21"/>
        </w:rPr>
      </w:pPr>
      <w:r w:rsidRPr="001623E7">
        <w:rPr>
          <w:rFonts w:cs="Arial"/>
          <w:sz w:val="21"/>
          <w:szCs w:val="21"/>
        </w:rPr>
        <w:t xml:space="preserve">„Um ein Projekt dieser Größenordnung nur neun Monate nach dem Spatenstich der Nutzung übergeben zu können, braucht es ein gutes Team, das mit dem extremen Termindruck und den hohen Anforderungen an die Schnittstellenkoordination umgehen kann. Mein Dank gilt hier </w:t>
      </w:r>
      <w:r w:rsidR="00932952" w:rsidRPr="001623E7">
        <w:rPr>
          <w:rFonts w:cs="Arial"/>
          <w:sz w:val="21"/>
          <w:szCs w:val="21"/>
        </w:rPr>
        <w:t>besonders Bauleiter Martin Heinzel vom Generalunternehmer</w:t>
      </w:r>
      <w:r w:rsidRPr="001623E7">
        <w:rPr>
          <w:rFonts w:cs="Arial"/>
          <w:sz w:val="21"/>
          <w:szCs w:val="21"/>
        </w:rPr>
        <w:t xml:space="preserve"> i+R</w:t>
      </w:r>
      <w:r w:rsidR="00592E74">
        <w:rPr>
          <w:rFonts w:cs="Arial"/>
          <w:sz w:val="21"/>
          <w:szCs w:val="21"/>
        </w:rPr>
        <w:t>B</w:t>
      </w:r>
      <w:r w:rsidRPr="001623E7">
        <w:rPr>
          <w:rFonts w:cs="Arial"/>
          <w:sz w:val="21"/>
          <w:szCs w:val="21"/>
        </w:rPr>
        <w:t xml:space="preserve"> Industrie- und Gewerbeb</w:t>
      </w:r>
      <w:r w:rsidR="00932952" w:rsidRPr="001623E7">
        <w:rPr>
          <w:rFonts w:cs="Arial"/>
          <w:sz w:val="21"/>
          <w:szCs w:val="21"/>
        </w:rPr>
        <w:t>au</w:t>
      </w:r>
      <w:r w:rsidRPr="001623E7">
        <w:rPr>
          <w:rFonts w:cs="Arial"/>
          <w:sz w:val="21"/>
          <w:szCs w:val="21"/>
        </w:rPr>
        <w:t xml:space="preserve">“, </w:t>
      </w:r>
      <w:r w:rsidRPr="00592E74">
        <w:rPr>
          <w:rFonts w:cs="Arial"/>
          <w:sz w:val="21"/>
          <w:szCs w:val="21"/>
        </w:rPr>
        <w:t>sagt der Projektverantwortliche Patrick Meier von i+R Dietrich Wohnbau.</w:t>
      </w:r>
    </w:p>
    <w:p w14:paraId="4E6C000E" w14:textId="77777777" w:rsidR="00F041B1" w:rsidRPr="001623E7" w:rsidRDefault="00F041B1" w:rsidP="001623E7">
      <w:pPr>
        <w:spacing w:line="289" w:lineRule="exact"/>
        <w:rPr>
          <w:rFonts w:cs="Arial"/>
          <w:sz w:val="21"/>
          <w:szCs w:val="21"/>
        </w:rPr>
      </w:pPr>
    </w:p>
    <w:p w14:paraId="204B0609" w14:textId="77777777" w:rsidR="00D918E4" w:rsidRPr="001623E7" w:rsidRDefault="000431F2" w:rsidP="001623E7">
      <w:pPr>
        <w:spacing w:line="289" w:lineRule="exact"/>
        <w:rPr>
          <w:rFonts w:cs="Arial"/>
          <w:b/>
          <w:sz w:val="21"/>
          <w:szCs w:val="21"/>
        </w:rPr>
      </w:pPr>
      <w:r w:rsidRPr="001623E7">
        <w:rPr>
          <w:rFonts w:cs="Arial"/>
          <w:b/>
          <w:sz w:val="21"/>
          <w:szCs w:val="21"/>
        </w:rPr>
        <w:t>Basis für weiteres Wachstum</w:t>
      </w:r>
    </w:p>
    <w:p w14:paraId="79333ECA" w14:textId="7A7CBE5E" w:rsidR="00B542E0" w:rsidRDefault="00F30E88" w:rsidP="001623E7">
      <w:pPr>
        <w:spacing w:line="289" w:lineRule="exact"/>
        <w:rPr>
          <w:rFonts w:cs="Arial"/>
          <w:sz w:val="21"/>
          <w:szCs w:val="21"/>
        </w:rPr>
      </w:pPr>
      <w:r w:rsidRPr="001623E7">
        <w:rPr>
          <w:rFonts w:cs="Arial"/>
          <w:sz w:val="21"/>
          <w:szCs w:val="21"/>
        </w:rPr>
        <w:t xml:space="preserve">„Wir alle freuen uns bereits sehr auf den Tag des Einzugs. </w:t>
      </w:r>
      <w:r w:rsidR="0094194B" w:rsidRPr="001623E7">
        <w:rPr>
          <w:rFonts w:cs="Arial"/>
          <w:sz w:val="21"/>
          <w:szCs w:val="21"/>
        </w:rPr>
        <w:t>Er markiert für uns ein wichtiges Datum in der Geschichte des Unternehmens</w:t>
      </w:r>
      <w:r w:rsidR="00A70B3C">
        <w:rPr>
          <w:rFonts w:cs="Arial"/>
          <w:sz w:val="21"/>
          <w:szCs w:val="21"/>
        </w:rPr>
        <w:t xml:space="preserve"> und</w:t>
      </w:r>
      <w:r w:rsidR="000431F2" w:rsidRPr="001623E7">
        <w:rPr>
          <w:rFonts w:cs="Arial"/>
          <w:sz w:val="21"/>
          <w:szCs w:val="21"/>
        </w:rPr>
        <w:t xml:space="preserve"> ist der Ausgangspunkt für unser geplantes Wachstum</w:t>
      </w:r>
      <w:r w:rsidR="00031C65" w:rsidRPr="001623E7">
        <w:rPr>
          <w:rFonts w:cs="Arial"/>
          <w:sz w:val="21"/>
          <w:szCs w:val="21"/>
        </w:rPr>
        <w:t>“, sagt Jochen Hornung, Geschäftsführer von Cofely Refrigeration.</w:t>
      </w:r>
      <w:r w:rsidRPr="001623E7">
        <w:rPr>
          <w:rFonts w:cs="Arial"/>
          <w:sz w:val="21"/>
          <w:szCs w:val="21"/>
        </w:rPr>
        <w:t xml:space="preserve"> </w:t>
      </w:r>
    </w:p>
    <w:p w14:paraId="05BE2177" w14:textId="77777777" w:rsidR="001623E7" w:rsidRPr="001623E7" w:rsidRDefault="001623E7" w:rsidP="001623E7">
      <w:pPr>
        <w:spacing w:line="289" w:lineRule="exact"/>
        <w:rPr>
          <w:rFonts w:cs="Arial"/>
          <w:sz w:val="21"/>
          <w:szCs w:val="21"/>
        </w:rPr>
      </w:pPr>
    </w:p>
    <w:p w14:paraId="5F5475FD" w14:textId="2357ECB0" w:rsidR="00A70B3C" w:rsidRDefault="002353AA" w:rsidP="001623E7">
      <w:pPr>
        <w:spacing w:line="289" w:lineRule="exact"/>
        <w:rPr>
          <w:rFonts w:cs="Arial"/>
          <w:sz w:val="21"/>
          <w:szCs w:val="21"/>
        </w:rPr>
      </w:pPr>
      <w:r w:rsidRPr="001623E7">
        <w:rPr>
          <w:rFonts w:cs="Arial"/>
          <w:sz w:val="21"/>
          <w:szCs w:val="21"/>
        </w:rPr>
        <w:t>Der neue Standort ist nach</w:t>
      </w:r>
      <w:r w:rsidR="000431F2" w:rsidRPr="001623E7">
        <w:rPr>
          <w:rFonts w:cs="Arial"/>
          <w:sz w:val="21"/>
          <w:szCs w:val="21"/>
        </w:rPr>
        <w:t xml:space="preserve"> modernste</w:t>
      </w:r>
      <w:r w:rsidRPr="001623E7">
        <w:rPr>
          <w:rFonts w:cs="Arial"/>
          <w:sz w:val="21"/>
          <w:szCs w:val="21"/>
        </w:rPr>
        <w:t>n</w:t>
      </w:r>
      <w:r w:rsidR="000431F2" w:rsidRPr="001623E7">
        <w:rPr>
          <w:rFonts w:cs="Arial"/>
          <w:sz w:val="21"/>
          <w:szCs w:val="21"/>
        </w:rPr>
        <w:t xml:space="preserve"> Standards </w:t>
      </w:r>
      <w:r w:rsidRPr="001623E7">
        <w:rPr>
          <w:rFonts w:cs="Arial"/>
          <w:sz w:val="21"/>
          <w:szCs w:val="21"/>
        </w:rPr>
        <w:t xml:space="preserve">konzipiert. </w:t>
      </w:r>
      <w:r w:rsidR="00C278B7">
        <w:rPr>
          <w:rFonts w:cs="Arial"/>
          <w:sz w:val="21"/>
          <w:szCs w:val="21"/>
        </w:rPr>
        <w:t>Auf 3.200 Quadratmetern bietet d</w:t>
      </w:r>
      <w:r w:rsidR="00A70B3C">
        <w:rPr>
          <w:rFonts w:cs="Arial"/>
          <w:sz w:val="21"/>
          <w:szCs w:val="21"/>
        </w:rPr>
        <w:t xml:space="preserve">as Verwaltungsgebäude Arbeitsplätze für 300 Mitarbeiter. Neben einem modernen Empfang und einem großzügig gestalteten Showroom stehen den Mitarbeitern einladende Sozialräume mit einem Außenbereich zur Verfügung. </w:t>
      </w:r>
      <w:r w:rsidR="00F30E88" w:rsidRPr="001623E7">
        <w:rPr>
          <w:rFonts w:cs="Arial"/>
          <w:sz w:val="21"/>
          <w:szCs w:val="21"/>
        </w:rPr>
        <w:t xml:space="preserve">Auszubildende und Mitarbeiter dürfen sich </w:t>
      </w:r>
      <w:r w:rsidR="00A70B3C">
        <w:rPr>
          <w:rFonts w:cs="Arial"/>
          <w:sz w:val="21"/>
          <w:szCs w:val="21"/>
        </w:rPr>
        <w:t xml:space="preserve">zudem </w:t>
      </w:r>
      <w:r w:rsidR="00F30E88" w:rsidRPr="001623E7">
        <w:rPr>
          <w:rFonts w:cs="Arial"/>
          <w:sz w:val="21"/>
          <w:szCs w:val="21"/>
        </w:rPr>
        <w:t>auf ein 200 Quadratmeter großes Aus- und Weiterbildungszentrum freuen</w:t>
      </w:r>
      <w:r w:rsidR="00031C65" w:rsidRPr="001623E7">
        <w:rPr>
          <w:rFonts w:cs="Arial"/>
          <w:sz w:val="21"/>
          <w:szCs w:val="21"/>
        </w:rPr>
        <w:t>.</w:t>
      </w:r>
      <w:r w:rsidR="00F30E88" w:rsidRPr="001623E7">
        <w:rPr>
          <w:rFonts w:cs="Arial"/>
          <w:sz w:val="21"/>
          <w:szCs w:val="21"/>
        </w:rPr>
        <w:t xml:space="preserve"> </w:t>
      </w:r>
    </w:p>
    <w:p w14:paraId="7AE20627" w14:textId="77777777" w:rsidR="00397BC8" w:rsidRDefault="00397BC8" w:rsidP="001623E7">
      <w:pPr>
        <w:spacing w:line="289" w:lineRule="exact"/>
        <w:rPr>
          <w:rFonts w:cs="Arial"/>
          <w:sz w:val="21"/>
          <w:szCs w:val="21"/>
        </w:rPr>
      </w:pPr>
    </w:p>
    <w:p w14:paraId="3DFCBC13" w14:textId="7F3B9CB6" w:rsidR="00F751EC" w:rsidRPr="001623E7" w:rsidRDefault="0094194B" w:rsidP="001623E7">
      <w:pPr>
        <w:spacing w:line="289" w:lineRule="exact"/>
        <w:rPr>
          <w:rFonts w:cs="Arial"/>
          <w:sz w:val="21"/>
          <w:szCs w:val="21"/>
        </w:rPr>
      </w:pPr>
      <w:r w:rsidRPr="001623E7">
        <w:rPr>
          <w:rFonts w:cs="Arial"/>
          <w:sz w:val="21"/>
          <w:szCs w:val="21"/>
        </w:rPr>
        <w:t>Cofe</w:t>
      </w:r>
      <w:r w:rsidR="00B301E9" w:rsidRPr="001623E7">
        <w:rPr>
          <w:rFonts w:cs="Arial"/>
          <w:sz w:val="21"/>
          <w:szCs w:val="21"/>
        </w:rPr>
        <w:t>l</w:t>
      </w:r>
      <w:r w:rsidRPr="001623E7">
        <w:rPr>
          <w:rFonts w:cs="Arial"/>
          <w:sz w:val="21"/>
          <w:szCs w:val="21"/>
        </w:rPr>
        <w:t>y</w:t>
      </w:r>
      <w:r w:rsidR="00B301E9" w:rsidRPr="001623E7">
        <w:rPr>
          <w:rFonts w:cs="Arial"/>
          <w:sz w:val="21"/>
          <w:szCs w:val="21"/>
        </w:rPr>
        <w:t xml:space="preserve"> Refrigeration</w:t>
      </w:r>
      <w:r w:rsidR="00F30E88" w:rsidRPr="001623E7">
        <w:rPr>
          <w:rFonts w:cs="Arial"/>
          <w:sz w:val="21"/>
          <w:szCs w:val="21"/>
        </w:rPr>
        <w:t xml:space="preserve"> </w:t>
      </w:r>
      <w:r w:rsidR="00A70B3C">
        <w:rPr>
          <w:rFonts w:cs="Arial"/>
          <w:sz w:val="21"/>
          <w:szCs w:val="21"/>
        </w:rPr>
        <w:t xml:space="preserve">rüstet auch </w:t>
      </w:r>
      <w:r w:rsidR="00F30E88" w:rsidRPr="001623E7">
        <w:rPr>
          <w:rFonts w:cs="Arial"/>
          <w:sz w:val="21"/>
          <w:szCs w:val="21"/>
        </w:rPr>
        <w:t>technisch auf:</w:t>
      </w:r>
      <w:r w:rsidR="00D918E4" w:rsidRPr="001623E7">
        <w:rPr>
          <w:rFonts w:cs="Arial"/>
          <w:sz w:val="21"/>
          <w:szCs w:val="21"/>
        </w:rPr>
        <w:t xml:space="preserve"> </w:t>
      </w:r>
      <w:r w:rsidR="00397BC8">
        <w:rPr>
          <w:rFonts w:cs="Arial"/>
          <w:sz w:val="21"/>
          <w:szCs w:val="21"/>
        </w:rPr>
        <w:t>I</w:t>
      </w:r>
      <w:r w:rsidR="00D918E4" w:rsidRPr="001623E7">
        <w:rPr>
          <w:rFonts w:cs="Arial"/>
          <w:sz w:val="21"/>
          <w:szCs w:val="21"/>
        </w:rPr>
        <w:t>n der neuen Unternehmenszentrale wird es drei Versuchsprüfstände für Kundenabnahmen und interne Entwicklungsprüfläufe geben. Die Versuchsprüfstände können in den kommenden Jahren auf i</w:t>
      </w:r>
      <w:r w:rsidR="00B301E9" w:rsidRPr="001623E7">
        <w:rPr>
          <w:rFonts w:cs="Arial"/>
          <w:sz w:val="21"/>
          <w:szCs w:val="21"/>
        </w:rPr>
        <w:t>nsgesamt fünf erweitert werden</w:t>
      </w:r>
      <w:r w:rsidRPr="001623E7">
        <w:rPr>
          <w:rFonts w:cs="Arial"/>
          <w:sz w:val="21"/>
          <w:szCs w:val="21"/>
        </w:rPr>
        <w:t>.</w:t>
      </w:r>
      <w:r w:rsidR="00B301E9" w:rsidRPr="001623E7">
        <w:rPr>
          <w:rFonts w:cs="Arial"/>
          <w:sz w:val="21"/>
          <w:szCs w:val="21"/>
        </w:rPr>
        <w:t xml:space="preserve"> </w:t>
      </w:r>
      <w:r w:rsidRPr="001623E7">
        <w:rPr>
          <w:rFonts w:cs="Arial"/>
          <w:sz w:val="21"/>
          <w:szCs w:val="21"/>
        </w:rPr>
        <w:t>„</w:t>
      </w:r>
      <w:r w:rsidR="00B301E9" w:rsidRPr="001623E7">
        <w:rPr>
          <w:rFonts w:cs="Arial"/>
          <w:sz w:val="21"/>
          <w:szCs w:val="21"/>
        </w:rPr>
        <w:t xml:space="preserve">Die Neugestaltung des Prüffeldes in unserer neuen Unternehmenszentrale versetzt uns in die Lage, Versuche und Entwicklungstest </w:t>
      </w:r>
      <w:r w:rsidR="00253938" w:rsidRPr="001623E7">
        <w:rPr>
          <w:rFonts w:cs="Arial"/>
          <w:sz w:val="21"/>
          <w:szCs w:val="21"/>
        </w:rPr>
        <w:t xml:space="preserve">für unser Produktportfolio </w:t>
      </w:r>
      <w:r w:rsidR="00B301E9" w:rsidRPr="001623E7">
        <w:rPr>
          <w:rFonts w:cs="Arial"/>
          <w:sz w:val="21"/>
          <w:szCs w:val="21"/>
        </w:rPr>
        <w:t>noch effizienter durchzuführen</w:t>
      </w:r>
      <w:r w:rsidR="00D918E4" w:rsidRPr="001623E7">
        <w:rPr>
          <w:rFonts w:cs="Arial"/>
          <w:sz w:val="21"/>
          <w:szCs w:val="21"/>
        </w:rPr>
        <w:t>“,</w:t>
      </w:r>
      <w:r w:rsidRPr="001623E7">
        <w:rPr>
          <w:rFonts w:cs="Arial"/>
          <w:sz w:val="21"/>
          <w:szCs w:val="21"/>
        </w:rPr>
        <w:t xml:space="preserve"> erklärt </w:t>
      </w:r>
      <w:r w:rsidR="00D918E4" w:rsidRPr="001623E7">
        <w:rPr>
          <w:rFonts w:cs="Arial"/>
          <w:sz w:val="21"/>
          <w:szCs w:val="21"/>
        </w:rPr>
        <w:t>Jochen Hornung</w:t>
      </w:r>
      <w:r w:rsidRPr="001623E7">
        <w:rPr>
          <w:rFonts w:cs="Arial"/>
          <w:sz w:val="21"/>
          <w:szCs w:val="21"/>
        </w:rPr>
        <w:t xml:space="preserve">. </w:t>
      </w:r>
    </w:p>
    <w:p w14:paraId="23C805F0" w14:textId="77777777" w:rsidR="0094194B" w:rsidRPr="001623E7" w:rsidRDefault="0094194B" w:rsidP="001623E7">
      <w:pPr>
        <w:spacing w:line="289" w:lineRule="exact"/>
        <w:rPr>
          <w:rFonts w:cs="Arial"/>
          <w:sz w:val="21"/>
          <w:szCs w:val="21"/>
        </w:rPr>
      </w:pPr>
    </w:p>
    <w:p w14:paraId="2CF7F924" w14:textId="77777777" w:rsidR="00592E74" w:rsidRDefault="00592E74" w:rsidP="001623E7">
      <w:pPr>
        <w:spacing w:line="289" w:lineRule="exact"/>
        <w:rPr>
          <w:rFonts w:cs="Arial"/>
          <w:b/>
          <w:sz w:val="21"/>
          <w:szCs w:val="21"/>
        </w:rPr>
      </w:pPr>
    </w:p>
    <w:p w14:paraId="401D99D8" w14:textId="77777777" w:rsidR="00592E74" w:rsidRDefault="00592E74" w:rsidP="001623E7">
      <w:pPr>
        <w:spacing w:line="289" w:lineRule="exact"/>
        <w:rPr>
          <w:rFonts w:cs="Arial"/>
          <w:b/>
          <w:sz w:val="21"/>
          <w:szCs w:val="21"/>
        </w:rPr>
      </w:pPr>
    </w:p>
    <w:p w14:paraId="4B988448" w14:textId="77777777" w:rsidR="00B83CEF" w:rsidRPr="001623E7" w:rsidRDefault="00B83CEF" w:rsidP="001623E7">
      <w:pPr>
        <w:spacing w:line="289" w:lineRule="exact"/>
        <w:rPr>
          <w:rFonts w:cs="Arial"/>
          <w:b/>
          <w:sz w:val="21"/>
          <w:szCs w:val="21"/>
        </w:rPr>
      </w:pPr>
      <w:r w:rsidRPr="001623E7">
        <w:rPr>
          <w:rFonts w:cs="Arial"/>
          <w:b/>
          <w:sz w:val="21"/>
          <w:szCs w:val="21"/>
        </w:rPr>
        <w:t>Gemeinsames Immobilienprojekt</w:t>
      </w:r>
    </w:p>
    <w:p w14:paraId="35178B8F" w14:textId="12B32620" w:rsidR="00047881" w:rsidRPr="001623E7" w:rsidRDefault="00B83CEF" w:rsidP="001623E7">
      <w:pPr>
        <w:spacing w:line="289" w:lineRule="exact"/>
        <w:rPr>
          <w:rFonts w:cs="Arial"/>
          <w:sz w:val="21"/>
          <w:szCs w:val="21"/>
        </w:rPr>
      </w:pPr>
      <w:r w:rsidRPr="001623E7">
        <w:rPr>
          <w:rFonts w:cs="Arial"/>
          <w:sz w:val="21"/>
          <w:szCs w:val="21"/>
        </w:rPr>
        <w:t xml:space="preserve">Der Neubau des Verwaltungs- und Produktionsgebäudes ist ein gemeinsames Immobilienprojekt der </w:t>
      </w:r>
      <w:r w:rsidR="00047881" w:rsidRPr="001623E7">
        <w:rPr>
          <w:rFonts w:cs="Arial"/>
          <w:sz w:val="21"/>
          <w:szCs w:val="21"/>
        </w:rPr>
        <w:t xml:space="preserve">Vorarlberger </w:t>
      </w:r>
      <w:r w:rsidRPr="001623E7">
        <w:rPr>
          <w:rFonts w:cs="Arial"/>
          <w:sz w:val="21"/>
          <w:szCs w:val="21"/>
        </w:rPr>
        <w:t xml:space="preserve">i+R Gruppe und </w:t>
      </w:r>
      <w:r w:rsidR="00E85502" w:rsidRPr="001623E7">
        <w:rPr>
          <w:rFonts w:cs="Arial"/>
          <w:sz w:val="21"/>
          <w:szCs w:val="21"/>
        </w:rPr>
        <w:t>von</w:t>
      </w:r>
      <w:r w:rsidRPr="001623E7">
        <w:rPr>
          <w:rFonts w:cs="Arial"/>
          <w:sz w:val="21"/>
          <w:szCs w:val="21"/>
        </w:rPr>
        <w:t xml:space="preserve"> Cofely Refrigeration.</w:t>
      </w:r>
      <w:r w:rsidR="00AF33FF" w:rsidRPr="001623E7">
        <w:rPr>
          <w:rFonts w:cs="Arial"/>
          <w:sz w:val="21"/>
          <w:szCs w:val="21"/>
        </w:rPr>
        <w:t xml:space="preserve"> </w:t>
      </w:r>
      <w:r w:rsidR="00A66FAE" w:rsidRPr="001623E7">
        <w:rPr>
          <w:rFonts w:cs="Arial"/>
          <w:sz w:val="21"/>
          <w:szCs w:val="21"/>
        </w:rPr>
        <w:t xml:space="preserve">Die i+R Gruppe </w:t>
      </w:r>
      <w:r w:rsidR="009F44E1" w:rsidRPr="001623E7">
        <w:rPr>
          <w:rFonts w:cs="Arial"/>
          <w:sz w:val="21"/>
          <w:szCs w:val="21"/>
        </w:rPr>
        <w:t xml:space="preserve">realisiert </w:t>
      </w:r>
      <w:r w:rsidR="00A66FAE" w:rsidRPr="001623E7">
        <w:rPr>
          <w:rFonts w:cs="Arial"/>
          <w:sz w:val="21"/>
          <w:szCs w:val="21"/>
        </w:rPr>
        <w:t>mit ihren Lindauer Tochtergesellschaften i+R Dietrich Wohnbau und i+R</w:t>
      </w:r>
      <w:r w:rsidR="00592E74">
        <w:rPr>
          <w:rFonts w:cs="Arial"/>
          <w:sz w:val="21"/>
          <w:szCs w:val="21"/>
        </w:rPr>
        <w:t>B</w:t>
      </w:r>
      <w:r w:rsidR="00A66FAE" w:rsidRPr="001623E7">
        <w:rPr>
          <w:rFonts w:cs="Arial"/>
          <w:sz w:val="21"/>
          <w:szCs w:val="21"/>
        </w:rPr>
        <w:t xml:space="preserve"> Industrie- und Gewerbebau das Bauvorhaben</w:t>
      </w:r>
      <w:r w:rsidR="00047881" w:rsidRPr="001623E7">
        <w:rPr>
          <w:rFonts w:cs="Arial"/>
          <w:sz w:val="21"/>
          <w:szCs w:val="21"/>
        </w:rPr>
        <w:t>.</w:t>
      </w:r>
      <w:r w:rsidR="00A66FAE" w:rsidRPr="001623E7">
        <w:rPr>
          <w:rFonts w:cs="Arial"/>
          <w:sz w:val="21"/>
          <w:szCs w:val="21"/>
        </w:rPr>
        <w:t xml:space="preserve"> </w:t>
      </w:r>
      <w:r w:rsidR="00AF33FF" w:rsidRPr="001623E7">
        <w:rPr>
          <w:rFonts w:cs="Arial"/>
          <w:sz w:val="21"/>
          <w:szCs w:val="21"/>
        </w:rPr>
        <w:t xml:space="preserve">Cofely Refrigeration </w:t>
      </w:r>
      <w:r w:rsidR="00F62650" w:rsidRPr="001623E7">
        <w:rPr>
          <w:rFonts w:cs="Arial"/>
          <w:sz w:val="21"/>
          <w:szCs w:val="21"/>
        </w:rPr>
        <w:t xml:space="preserve">wird </w:t>
      </w:r>
      <w:r w:rsidR="00AF33FF" w:rsidRPr="001623E7">
        <w:rPr>
          <w:rFonts w:cs="Arial"/>
          <w:sz w:val="21"/>
          <w:szCs w:val="21"/>
        </w:rPr>
        <w:t xml:space="preserve">nach Fertigstellung </w:t>
      </w:r>
      <w:r w:rsidR="00A66FAE" w:rsidRPr="001623E7">
        <w:rPr>
          <w:rFonts w:cs="Arial"/>
          <w:sz w:val="21"/>
          <w:szCs w:val="21"/>
        </w:rPr>
        <w:t>die</w:t>
      </w:r>
      <w:r w:rsidR="00F62650" w:rsidRPr="001623E7">
        <w:rPr>
          <w:rFonts w:cs="Arial"/>
          <w:sz w:val="21"/>
          <w:szCs w:val="21"/>
        </w:rPr>
        <w:t xml:space="preserve"> Gebäude lang</w:t>
      </w:r>
      <w:r w:rsidR="0007159F" w:rsidRPr="001623E7">
        <w:rPr>
          <w:rFonts w:cs="Arial"/>
          <w:sz w:val="21"/>
          <w:szCs w:val="21"/>
        </w:rPr>
        <w:t>f</w:t>
      </w:r>
      <w:r w:rsidR="003911BE" w:rsidRPr="001623E7">
        <w:rPr>
          <w:rFonts w:cs="Arial"/>
          <w:sz w:val="21"/>
          <w:szCs w:val="21"/>
        </w:rPr>
        <w:t xml:space="preserve">ristig </w:t>
      </w:r>
      <w:r w:rsidR="00AF33FF" w:rsidRPr="001623E7">
        <w:rPr>
          <w:rFonts w:cs="Arial"/>
          <w:sz w:val="21"/>
          <w:szCs w:val="21"/>
        </w:rPr>
        <w:t>an</w:t>
      </w:r>
      <w:r w:rsidR="003911BE" w:rsidRPr="001623E7">
        <w:rPr>
          <w:rFonts w:cs="Arial"/>
          <w:sz w:val="21"/>
          <w:szCs w:val="21"/>
        </w:rPr>
        <w:t>mieten.</w:t>
      </w:r>
      <w:r w:rsidRPr="001623E7">
        <w:rPr>
          <w:rFonts w:cs="Arial"/>
          <w:sz w:val="21"/>
          <w:szCs w:val="21"/>
        </w:rPr>
        <w:t xml:space="preserve"> </w:t>
      </w:r>
    </w:p>
    <w:p w14:paraId="73D58D9B" w14:textId="77777777" w:rsidR="00A55A07" w:rsidRDefault="00A55A07" w:rsidP="001623E7">
      <w:pPr>
        <w:spacing w:line="289" w:lineRule="exact"/>
        <w:rPr>
          <w:rFonts w:cs="Arial"/>
          <w:b/>
          <w:sz w:val="21"/>
          <w:szCs w:val="21"/>
        </w:rPr>
      </w:pPr>
    </w:p>
    <w:p w14:paraId="4AA3BD0C" w14:textId="77777777" w:rsidR="00592E74" w:rsidRPr="001623E7" w:rsidRDefault="00592E74" w:rsidP="001623E7">
      <w:pPr>
        <w:spacing w:line="289" w:lineRule="exact"/>
        <w:rPr>
          <w:rFonts w:cs="Arial"/>
          <w:b/>
          <w:sz w:val="21"/>
          <w:szCs w:val="21"/>
        </w:rPr>
      </w:pPr>
    </w:p>
    <w:p w14:paraId="62A67682" w14:textId="77777777" w:rsidR="00A55A07" w:rsidRDefault="00A55A07" w:rsidP="001623E7">
      <w:pPr>
        <w:spacing w:line="289" w:lineRule="exact"/>
        <w:rPr>
          <w:rFonts w:cs="Arial"/>
          <w:b/>
          <w:sz w:val="21"/>
          <w:szCs w:val="21"/>
        </w:rPr>
      </w:pPr>
    </w:p>
    <w:p w14:paraId="4913B90F" w14:textId="22C0310D" w:rsidR="00C278B7" w:rsidRPr="00397BC8" w:rsidRDefault="00C278B7" w:rsidP="001623E7">
      <w:pPr>
        <w:spacing w:line="289" w:lineRule="exact"/>
        <w:rPr>
          <w:rFonts w:cs="Arial"/>
          <w:b/>
          <w:sz w:val="21"/>
          <w:szCs w:val="21"/>
        </w:rPr>
      </w:pPr>
      <w:r w:rsidRPr="00397BC8">
        <w:rPr>
          <w:rFonts w:cs="Arial"/>
          <w:b/>
          <w:sz w:val="21"/>
          <w:szCs w:val="21"/>
        </w:rPr>
        <w:t>Bildtexte:</w:t>
      </w:r>
    </w:p>
    <w:p w14:paraId="14AF4394" w14:textId="77777777" w:rsidR="00C278B7" w:rsidRPr="00397BC8" w:rsidRDefault="00C278B7" w:rsidP="001623E7">
      <w:pPr>
        <w:spacing w:line="289" w:lineRule="exact"/>
        <w:rPr>
          <w:rFonts w:cs="Arial"/>
          <w:sz w:val="21"/>
          <w:szCs w:val="21"/>
        </w:rPr>
      </w:pPr>
    </w:p>
    <w:p w14:paraId="4226809C" w14:textId="68A0BB12" w:rsidR="00C278B7" w:rsidRPr="00397BC8" w:rsidRDefault="00C278B7" w:rsidP="001623E7">
      <w:pPr>
        <w:spacing w:line="289" w:lineRule="exact"/>
        <w:rPr>
          <w:rFonts w:cs="Arial"/>
          <w:sz w:val="21"/>
          <w:szCs w:val="21"/>
        </w:rPr>
      </w:pPr>
      <w:r w:rsidRPr="00592E74">
        <w:rPr>
          <w:rFonts w:cs="Arial"/>
          <w:b/>
          <w:sz w:val="21"/>
          <w:szCs w:val="21"/>
        </w:rPr>
        <w:t>i+R_Baufortschritt Cofely</w:t>
      </w:r>
      <w:r w:rsidR="007248E7">
        <w:rPr>
          <w:rFonts w:cs="Arial"/>
          <w:b/>
          <w:sz w:val="21"/>
          <w:szCs w:val="21"/>
        </w:rPr>
        <w:t xml:space="preserve"> </w:t>
      </w:r>
      <w:r w:rsidRPr="00592E74">
        <w:rPr>
          <w:rFonts w:cs="Arial"/>
          <w:b/>
          <w:sz w:val="21"/>
          <w:szCs w:val="21"/>
        </w:rPr>
        <w:t>1.jpg:</w:t>
      </w:r>
      <w:r w:rsidRPr="00397BC8">
        <w:rPr>
          <w:rFonts w:cs="Arial"/>
          <w:sz w:val="21"/>
          <w:szCs w:val="21"/>
        </w:rPr>
        <w:t xml:space="preserve"> Das neue Verwaltung</w:t>
      </w:r>
      <w:r w:rsidR="00592E74">
        <w:rPr>
          <w:rFonts w:cs="Arial"/>
          <w:sz w:val="21"/>
          <w:szCs w:val="21"/>
        </w:rPr>
        <w:t>s</w:t>
      </w:r>
      <w:r w:rsidRPr="00397BC8">
        <w:rPr>
          <w:rFonts w:cs="Arial"/>
          <w:sz w:val="21"/>
          <w:szCs w:val="21"/>
        </w:rPr>
        <w:t>gebäude der Cofely Refrigeration</w:t>
      </w:r>
      <w:r w:rsidR="00C20725" w:rsidRPr="00397BC8">
        <w:rPr>
          <w:rFonts w:cs="Arial"/>
          <w:sz w:val="21"/>
          <w:szCs w:val="21"/>
        </w:rPr>
        <w:t xml:space="preserve"> </w:t>
      </w:r>
      <w:r w:rsidRPr="00397BC8">
        <w:rPr>
          <w:rFonts w:cs="Arial"/>
          <w:sz w:val="21"/>
          <w:szCs w:val="21"/>
        </w:rPr>
        <w:t>bietet auf 3.200 Quadratmetern Platz für 300 Mitarbeiter.</w:t>
      </w:r>
    </w:p>
    <w:p w14:paraId="04687764" w14:textId="77777777" w:rsidR="00C278B7" w:rsidRPr="00397BC8" w:rsidRDefault="00C278B7" w:rsidP="001623E7">
      <w:pPr>
        <w:spacing w:line="289" w:lineRule="exact"/>
        <w:rPr>
          <w:rFonts w:cs="Arial"/>
          <w:sz w:val="21"/>
          <w:szCs w:val="21"/>
        </w:rPr>
      </w:pPr>
    </w:p>
    <w:p w14:paraId="6C2F13DF" w14:textId="618BBB05" w:rsidR="00C278B7" w:rsidRPr="00397BC8" w:rsidRDefault="00C278B7" w:rsidP="001623E7">
      <w:pPr>
        <w:spacing w:line="289" w:lineRule="exact"/>
        <w:rPr>
          <w:rFonts w:cs="Arial"/>
          <w:sz w:val="21"/>
          <w:szCs w:val="21"/>
        </w:rPr>
      </w:pPr>
      <w:r w:rsidRPr="00592E74">
        <w:rPr>
          <w:rFonts w:cs="Arial"/>
          <w:b/>
          <w:sz w:val="21"/>
          <w:szCs w:val="21"/>
        </w:rPr>
        <w:t>i+R_Baufortschritt Cofely</w:t>
      </w:r>
      <w:r w:rsidR="007248E7">
        <w:rPr>
          <w:rFonts w:cs="Arial"/>
          <w:b/>
          <w:sz w:val="21"/>
          <w:szCs w:val="21"/>
        </w:rPr>
        <w:t xml:space="preserve"> </w:t>
      </w:r>
      <w:r w:rsidRPr="00592E74">
        <w:rPr>
          <w:rFonts w:cs="Arial"/>
          <w:b/>
          <w:sz w:val="21"/>
          <w:szCs w:val="21"/>
        </w:rPr>
        <w:t>2.jpg:</w:t>
      </w:r>
      <w:r w:rsidRPr="00397BC8">
        <w:rPr>
          <w:rFonts w:cs="Arial"/>
          <w:sz w:val="21"/>
          <w:szCs w:val="21"/>
        </w:rPr>
        <w:t xml:space="preserve"> </w:t>
      </w:r>
      <w:r w:rsidR="00397BC8" w:rsidRPr="00397BC8">
        <w:rPr>
          <w:rFonts w:cs="Arial"/>
          <w:sz w:val="21"/>
          <w:szCs w:val="21"/>
        </w:rPr>
        <w:t>Alles</w:t>
      </w:r>
      <w:r w:rsidRPr="00397BC8">
        <w:rPr>
          <w:rFonts w:cs="Arial"/>
          <w:sz w:val="21"/>
          <w:szCs w:val="21"/>
        </w:rPr>
        <w:t xml:space="preserve"> im </w:t>
      </w:r>
      <w:r w:rsidR="00C20725" w:rsidRPr="00397BC8">
        <w:rPr>
          <w:rFonts w:cs="Arial"/>
          <w:sz w:val="21"/>
          <w:szCs w:val="21"/>
        </w:rPr>
        <w:t>Zeitp</w:t>
      </w:r>
      <w:r w:rsidRPr="00397BC8">
        <w:rPr>
          <w:rFonts w:cs="Arial"/>
          <w:sz w:val="21"/>
          <w:szCs w:val="21"/>
        </w:rPr>
        <w:t xml:space="preserve">lan: </w:t>
      </w:r>
      <w:r w:rsidR="00592E74">
        <w:rPr>
          <w:rFonts w:cs="Arial"/>
          <w:sz w:val="21"/>
          <w:szCs w:val="21"/>
        </w:rPr>
        <w:t>Die Gestaltung der Außenanlagen gehört zu den finalen Arbeit</w:t>
      </w:r>
      <w:r w:rsidR="00030C82">
        <w:rPr>
          <w:rFonts w:cs="Arial"/>
          <w:sz w:val="21"/>
          <w:szCs w:val="21"/>
        </w:rPr>
        <w:t>en</w:t>
      </w:r>
      <w:r w:rsidR="00592E74">
        <w:rPr>
          <w:rFonts w:cs="Arial"/>
          <w:sz w:val="21"/>
          <w:szCs w:val="21"/>
        </w:rPr>
        <w:t xml:space="preserve"> bei der neuen Unternehmenszentrale der Cofely Refrigeration in Lindau</w:t>
      </w:r>
      <w:r w:rsidRPr="00397BC8">
        <w:rPr>
          <w:rFonts w:cs="Arial"/>
          <w:sz w:val="21"/>
          <w:szCs w:val="21"/>
        </w:rPr>
        <w:t>.</w:t>
      </w:r>
    </w:p>
    <w:p w14:paraId="6B419F10" w14:textId="77777777" w:rsidR="00C278B7" w:rsidRPr="00397BC8" w:rsidRDefault="00C278B7" w:rsidP="001623E7">
      <w:pPr>
        <w:spacing w:line="289" w:lineRule="exact"/>
        <w:rPr>
          <w:rFonts w:cs="Arial"/>
          <w:sz w:val="21"/>
          <w:szCs w:val="21"/>
        </w:rPr>
      </w:pPr>
    </w:p>
    <w:p w14:paraId="12213619" w14:textId="66555B3A" w:rsidR="00C278B7" w:rsidRPr="00397BC8" w:rsidRDefault="00C278B7" w:rsidP="001623E7">
      <w:pPr>
        <w:spacing w:line="289" w:lineRule="exact"/>
        <w:rPr>
          <w:rFonts w:cs="Arial"/>
          <w:sz w:val="21"/>
          <w:szCs w:val="21"/>
        </w:rPr>
      </w:pPr>
      <w:r w:rsidRPr="00592E74">
        <w:rPr>
          <w:rFonts w:cs="Arial"/>
          <w:b/>
          <w:sz w:val="21"/>
          <w:szCs w:val="21"/>
        </w:rPr>
        <w:t>i+R_Baufortschritt Cofely</w:t>
      </w:r>
      <w:r w:rsidR="007248E7">
        <w:rPr>
          <w:rFonts w:cs="Arial"/>
          <w:b/>
          <w:sz w:val="21"/>
          <w:szCs w:val="21"/>
        </w:rPr>
        <w:t xml:space="preserve"> </w:t>
      </w:r>
      <w:r w:rsidRPr="00592E74">
        <w:rPr>
          <w:rFonts w:cs="Arial"/>
          <w:b/>
          <w:sz w:val="21"/>
          <w:szCs w:val="21"/>
        </w:rPr>
        <w:t>3.jpg:</w:t>
      </w:r>
      <w:r w:rsidRPr="00397BC8">
        <w:rPr>
          <w:rFonts w:cs="Arial"/>
          <w:sz w:val="21"/>
          <w:szCs w:val="21"/>
        </w:rPr>
        <w:t xml:space="preserve"> Produktion, Verwaltung, Ausbildungszentrum – die neue Unternehmenszentrale der Cofely Refrigeration</w:t>
      </w:r>
      <w:r w:rsidR="00C20725" w:rsidRPr="00397BC8">
        <w:rPr>
          <w:rFonts w:cs="Arial"/>
          <w:sz w:val="21"/>
          <w:szCs w:val="21"/>
        </w:rPr>
        <w:t xml:space="preserve"> ist alles in einem.</w:t>
      </w:r>
    </w:p>
    <w:p w14:paraId="03226B3C" w14:textId="77777777" w:rsidR="00C278B7" w:rsidRDefault="00C278B7" w:rsidP="001623E7">
      <w:pPr>
        <w:spacing w:line="289" w:lineRule="exact"/>
        <w:rPr>
          <w:rFonts w:cs="Arial"/>
          <w:b/>
          <w:sz w:val="21"/>
          <w:szCs w:val="21"/>
        </w:rPr>
      </w:pPr>
    </w:p>
    <w:p w14:paraId="74E1C510" w14:textId="77777777" w:rsidR="00397BC8" w:rsidRPr="00397BC8" w:rsidRDefault="00397BC8" w:rsidP="001623E7">
      <w:pPr>
        <w:spacing w:line="289" w:lineRule="exact"/>
        <w:rPr>
          <w:rFonts w:cs="Arial"/>
          <w:b/>
          <w:sz w:val="21"/>
          <w:szCs w:val="21"/>
        </w:rPr>
      </w:pPr>
    </w:p>
    <w:p w14:paraId="01F2C87E" w14:textId="03D09B48" w:rsidR="00397BC8" w:rsidRPr="00E059E8" w:rsidRDefault="00397BC8" w:rsidP="00397BC8">
      <w:pPr>
        <w:pStyle w:val="Standard1"/>
        <w:rPr>
          <w:rFonts w:cs="Arial"/>
          <w:szCs w:val="21"/>
        </w:rPr>
      </w:pPr>
      <w:r w:rsidRPr="00E059E8">
        <w:rPr>
          <w:rFonts w:cs="Arial"/>
          <w:szCs w:val="21"/>
        </w:rPr>
        <w:t xml:space="preserve">Copyright: </w:t>
      </w:r>
      <w:r>
        <w:rPr>
          <w:rFonts w:cs="Arial"/>
          <w:szCs w:val="21"/>
        </w:rPr>
        <w:t>i+R Gruppe</w:t>
      </w:r>
      <w:r w:rsidRPr="00E059E8">
        <w:rPr>
          <w:rFonts w:cs="Arial"/>
          <w:szCs w:val="21"/>
        </w:rPr>
        <w:t>, Abdruck honorarfre</w:t>
      </w:r>
      <w:r>
        <w:rPr>
          <w:rFonts w:cs="Arial"/>
          <w:szCs w:val="21"/>
        </w:rPr>
        <w:t>i zur Berichterstattung über das Projekt „Cofely Refrigeration“ der</w:t>
      </w:r>
      <w:r w:rsidRPr="00E059E8">
        <w:rPr>
          <w:rFonts w:cs="Arial"/>
          <w:szCs w:val="21"/>
        </w:rPr>
        <w:t xml:space="preserve"> i+R </w:t>
      </w:r>
      <w:r>
        <w:rPr>
          <w:rFonts w:cs="Arial"/>
          <w:szCs w:val="21"/>
        </w:rPr>
        <w:t>Gruppe.</w:t>
      </w:r>
      <w:r w:rsidRPr="00E059E8">
        <w:rPr>
          <w:rFonts w:cs="Arial"/>
          <w:szCs w:val="21"/>
        </w:rPr>
        <w:t xml:space="preserve"> Angabe des Bi</w:t>
      </w:r>
      <w:r>
        <w:rPr>
          <w:rFonts w:cs="Arial"/>
          <w:szCs w:val="21"/>
        </w:rPr>
        <w:t>ldnachweises ist Voraussetzung.</w:t>
      </w:r>
    </w:p>
    <w:p w14:paraId="271D352A" w14:textId="77777777" w:rsidR="00A55A07" w:rsidRDefault="00A55A07" w:rsidP="001623E7">
      <w:pPr>
        <w:spacing w:line="289" w:lineRule="exact"/>
        <w:rPr>
          <w:rFonts w:cs="Arial"/>
          <w:b/>
          <w:sz w:val="21"/>
          <w:szCs w:val="21"/>
        </w:rPr>
      </w:pPr>
    </w:p>
    <w:p w14:paraId="6432FA24" w14:textId="77777777" w:rsidR="00592E74" w:rsidRPr="001623E7" w:rsidRDefault="00592E74" w:rsidP="001623E7">
      <w:pPr>
        <w:spacing w:line="289" w:lineRule="exact"/>
        <w:rPr>
          <w:rFonts w:cs="Arial"/>
          <w:b/>
          <w:sz w:val="21"/>
          <w:szCs w:val="21"/>
        </w:rPr>
      </w:pPr>
    </w:p>
    <w:p w14:paraId="268D613A" w14:textId="77777777" w:rsidR="00720CFF" w:rsidRPr="001623E7" w:rsidRDefault="00720CFF" w:rsidP="001623E7">
      <w:pPr>
        <w:shd w:val="clear" w:color="auto" w:fill="FFFFFF"/>
        <w:spacing w:line="289" w:lineRule="exact"/>
        <w:rPr>
          <w:rFonts w:cs="Arial"/>
          <w:b/>
          <w:sz w:val="21"/>
          <w:szCs w:val="21"/>
        </w:rPr>
      </w:pPr>
    </w:p>
    <w:p w14:paraId="0A2F39A2" w14:textId="77777777" w:rsidR="001559DE" w:rsidRDefault="001559DE" w:rsidP="001559DE">
      <w:pPr>
        <w:shd w:val="clear" w:color="auto" w:fill="FFFFFF"/>
        <w:spacing w:line="289" w:lineRule="exact"/>
        <w:rPr>
          <w:rFonts w:cs="Arial"/>
          <w:b/>
          <w:sz w:val="21"/>
          <w:szCs w:val="21"/>
        </w:rPr>
      </w:pPr>
      <w:r>
        <w:rPr>
          <w:rFonts w:cs="Arial"/>
          <w:b/>
          <w:sz w:val="21"/>
          <w:szCs w:val="21"/>
        </w:rPr>
        <w:t>Über Cofely Refrigeration</w:t>
      </w:r>
    </w:p>
    <w:p w14:paraId="50C2B266" w14:textId="77777777" w:rsidR="001559DE" w:rsidRDefault="001559DE" w:rsidP="001559DE">
      <w:pPr>
        <w:shd w:val="clear" w:color="auto" w:fill="FFFFFF"/>
        <w:spacing w:line="289" w:lineRule="exact"/>
        <w:rPr>
          <w:rFonts w:cs="Arial"/>
          <w:sz w:val="21"/>
          <w:szCs w:val="21"/>
        </w:rPr>
      </w:pPr>
      <w:r>
        <w:rPr>
          <w:rFonts w:cs="Arial"/>
          <w:sz w:val="21"/>
          <w:szCs w:val="21"/>
        </w:rPr>
        <w:t xml:space="preserve">Die Cofely Refrigeration GmbH ist auf Produkte, Lösungen und Dienstleistungen rund um wirtschaftliche und energieeffiziente Kälteerzeugung und Wärmenutzung spezialisiert. Der Kältespezialist projektiert, fertigt, betreibt und betreut Kälteanlagen, Rückkühlwerke und Systemlösungen. Das Unternehmen mit Hauptsitz in Lindau am Bodensee verfügt über ein flächendeckendes Vertriebs- und Servicenetz in Deutschland. </w:t>
      </w:r>
    </w:p>
    <w:p w14:paraId="5842D5E2" w14:textId="77777777" w:rsidR="001559DE" w:rsidRDefault="001559DE" w:rsidP="001559DE">
      <w:pPr>
        <w:shd w:val="clear" w:color="auto" w:fill="FFFFFF"/>
        <w:spacing w:line="289" w:lineRule="exact"/>
        <w:rPr>
          <w:rFonts w:cs="Arial"/>
          <w:sz w:val="21"/>
          <w:szCs w:val="21"/>
        </w:rPr>
      </w:pPr>
    </w:p>
    <w:p w14:paraId="17142F59" w14:textId="77777777" w:rsidR="001559DE" w:rsidRDefault="001559DE" w:rsidP="001559DE">
      <w:pPr>
        <w:shd w:val="clear" w:color="auto" w:fill="FFFFFF"/>
        <w:spacing w:line="289" w:lineRule="exact"/>
        <w:rPr>
          <w:rFonts w:cs="Arial"/>
          <w:sz w:val="21"/>
          <w:szCs w:val="21"/>
        </w:rPr>
      </w:pPr>
      <w:r>
        <w:rPr>
          <w:rFonts w:cs="Arial"/>
          <w:sz w:val="21"/>
          <w:szCs w:val="21"/>
        </w:rPr>
        <w:t xml:space="preserve">Als Teil der </w:t>
      </w:r>
      <w:r>
        <w:rPr>
          <w:rFonts w:cs="Arial"/>
          <w:bCs/>
          <w:sz w:val="21"/>
          <w:szCs w:val="21"/>
        </w:rPr>
        <w:t>ENGIE-Gruppe (GDF SUEZ SA)</w:t>
      </w:r>
      <w:r>
        <w:rPr>
          <w:rFonts w:cs="Arial"/>
          <w:sz w:val="21"/>
          <w:szCs w:val="21"/>
        </w:rPr>
        <w:t xml:space="preserve"> kann Cofely Refrigeration auf die Strukturen eines Weltkonzerns zurückgreifen. Cofely Refrigeration gehört dem Geschäftsbereich Energy Services an, einem von sechs Geschäftszweigen der </w:t>
      </w:r>
      <w:r>
        <w:rPr>
          <w:rFonts w:cs="Arial"/>
          <w:bCs/>
          <w:sz w:val="21"/>
          <w:szCs w:val="21"/>
        </w:rPr>
        <w:t>ENGIE-Gruppe (GDF SUEZ SA)</w:t>
      </w:r>
      <w:r>
        <w:rPr>
          <w:rFonts w:cs="Arial"/>
          <w:sz w:val="21"/>
          <w:szCs w:val="21"/>
        </w:rPr>
        <w:t xml:space="preserve">. Die Anfänge von Cofely Refrigeration gehen auf die im Jahr 1834 gegründete Firma Sulzer zurück, die 1878 anlässlich der Weltausstellung in Paris die erste Kältemaschine der Welt vorstellte. </w:t>
      </w:r>
    </w:p>
    <w:p w14:paraId="7C69208D" w14:textId="77777777" w:rsidR="001559DE" w:rsidRDefault="001559DE" w:rsidP="001559DE">
      <w:pPr>
        <w:shd w:val="clear" w:color="auto" w:fill="FFFFFF"/>
        <w:spacing w:line="289" w:lineRule="exact"/>
        <w:rPr>
          <w:rFonts w:cs="Arial"/>
          <w:sz w:val="21"/>
          <w:szCs w:val="21"/>
        </w:rPr>
      </w:pPr>
    </w:p>
    <w:p w14:paraId="6812BC67" w14:textId="77777777" w:rsidR="001559DE" w:rsidRDefault="001559DE" w:rsidP="001559DE">
      <w:pPr>
        <w:shd w:val="clear" w:color="auto" w:fill="FFFFFF"/>
        <w:spacing w:line="289" w:lineRule="exact"/>
        <w:rPr>
          <w:rFonts w:cs="Arial"/>
          <w:sz w:val="21"/>
          <w:szCs w:val="21"/>
        </w:rPr>
      </w:pPr>
      <w:r>
        <w:rPr>
          <w:rFonts w:cs="Arial"/>
          <w:sz w:val="21"/>
          <w:szCs w:val="21"/>
        </w:rPr>
        <w:t>Die Cofely Refrigeration GmbH ist ein Tochterunternehmen der Cofely Deutschland GmbH, die in den Bereichen gebäudetechnischer Anlagenbau, Anlagen- und Prozesstechnik, Facility Management und Energiemanagement aktiv ist. Bis November 2009 firmierten die Unternehmen als Axima Deutschland GmbH bzw. Axima Refrigeration GmbH. Im Jahr 2015 erwirtschaftete die Cofely Deutschland GmbH mit 2.350 Mitarbeitern insgesamt einen Umsatz von rund 553 Mio. Euro. Der Umsatzanteil der Cofely Refrigeration GmbH, die 300 Mitarbeiter beschäftigt, betrug rund 70 Mio. Euro.</w:t>
      </w:r>
    </w:p>
    <w:p w14:paraId="31D2ACEF" w14:textId="77777777" w:rsidR="001559DE" w:rsidRDefault="00030C82" w:rsidP="001559DE">
      <w:pPr>
        <w:spacing w:line="289" w:lineRule="exact"/>
        <w:jc w:val="both"/>
        <w:rPr>
          <w:rStyle w:val="Hyperlink"/>
          <w:rFonts w:cs="Arial"/>
          <w:u w:val="single"/>
        </w:rPr>
      </w:pPr>
      <w:hyperlink r:id="rId9" w:history="1">
        <w:r w:rsidR="001559DE">
          <w:rPr>
            <w:rStyle w:val="Hyperlink"/>
            <w:rFonts w:cs="Arial"/>
            <w:sz w:val="21"/>
            <w:szCs w:val="21"/>
          </w:rPr>
          <w:t>www.cofely-refrigeration.de</w:t>
        </w:r>
      </w:hyperlink>
    </w:p>
    <w:p w14:paraId="7A412DC7" w14:textId="77777777" w:rsidR="001559DE" w:rsidRDefault="001559DE" w:rsidP="001559DE">
      <w:pPr>
        <w:spacing w:line="289" w:lineRule="exact"/>
        <w:jc w:val="both"/>
      </w:pPr>
    </w:p>
    <w:p w14:paraId="31862D25" w14:textId="77777777" w:rsidR="001559DE" w:rsidRDefault="001559DE" w:rsidP="001559DE">
      <w:pPr>
        <w:pStyle w:val="Brieftext"/>
        <w:spacing w:after="0" w:line="289" w:lineRule="exact"/>
        <w:rPr>
          <w:b/>
          <w:bCs/>
          <w:color w:val="000000"/>
          <w:kern w:val="2"/>
          <w:sz w:val="21"/>
          <w:szCs w:val="21"/>
          <w:lang w:val="de-AT"/>
        </w:rPr>
      </w:pPr>
    </w:p>
    <w:p w14:paraId="037EB60B" w14:textId="7C27506D" w:rsidR="001559DE" w:rsidRDefault="001559DE" w:rsidP="001559DE">
      <w:pPr>
        <w:pStyle w:val="Brieftext"/>
        <w:spacing w:after="0" w:line="289" w:lineRule="exact"/>
        <w:rPr>
          <w:b/>
          <w:bCs/>
          <w:color w:val="000000"/>
          <w:kern w:val="2"/>
          <w:sz w:val="21"/>
          <w:szCs w:val="21"/>
          <w:lang w:val="de-AT"/>
        </w:rPr>
      </w:pPr>
      <w:r>
        <w:rPr>
          <w:b/>
          <w:noProof/>
          <w:sz w:val="21"/>
          <w:szCs w:val="21"/>
          <w:lang w:eastAsia="de-DE"/>
        </w:rPr>
        <w:t>Über i+R Gruppe</w:t>
      </w:r>
    </w:p>
    <w:p w14:paraId="2F1A700E" w14:textId="77777777" w:rsidR="001559DE" w:rsidRDefault="001559DE" w:rsidP="001559DE">
      <w:pPr>
        <w:pStyle w:val="Textkrper"/>
        <w:spacing w:after="0" w:line="289" w:lineRule="exact"/>
        <w:jc w:val="both"/>
        <w:rPr>
          <w:rFonts w:cs="Arial"/>
          <w:color w:val="000000"/>
          <w:kern w:val="2"/>
          <w:sz w:val="21"/>
          <w:szCs w:val="21"/>
          <w:lang w:val="de-AT"/>
        </w:rPr>
      </w:pPr>
      <w:r>
        <w:rPr>
          <w:rFonts w:cs="Arial"/>
          <w:color w:val="000000"/>
          <w:kern w:val="2"/>
          <w:sz w:val="21"/>
          <w:szCs w:val="21"/>
          <w:lang w:val="de-AT"/>
        </w:rPr>
        <w:t xml:space="preserve">1904 von Johann Schertler </w:t>
      </w:r>
      <w:r>
        <w:rPr>
          <w:rFonts w:cs="Arial"/>
          <w:color w:val="000000"/>
          <w:sz w:val="21"/>
          <w:szCs w:val="21"/>
          <w:lang w:val="de-AT"/>
        </w:rPr>
        <w:t xml:space="preserve">gegründet </w:t>
      </w:r>
      <w:r>
        <w:rPr>
          <w:rFonts w:cs="Arial"/>
          <w:color w:val="000000"/>
          <w:kern w:val="2"/>
          <w:sz w:val="21"/>
          <w:szCs w:val="21"/>
          <w:lang w:val="de-AT"/>
        </w:rPr>
        <w:t>zählt die i+R Gruppe heute zu Vorarlbergs größten eigentümergeführten Familienbetrieben. Geschäftsführende Gesellschafter sind Baumeister DI Joachim Alge und DI Reinhard Schertler.</w:t>
      </w:r>
    </w:p>
    <w:p w14:paraId="24499B6F" w14:textId="77777777" w:rsidR="001559DE" w:rsidRDefault="001559DE" w:rsidP="001559DE">
      <w:pPr>
        <w:pStyle w:val="Textkrper"/>
        <w:spacing w:after="0" w:line="289" w:lineRule="exact"/>
        <w:jc w:val="both"/>
        <w:rPr>
          <w:rFonts w:cs="Arial"/>
          <w:color w:val="000000"/>
          <w:sz w:val="21"/>
          <w:szCs w:val="21"/>
          <w:lang w:val="de-AT"/>
        </w:rPr>
      </w:pPr>
    </w:p>
    <w:p w14:paraId="36DCBCB4" w14:textId="77777777" w:rsidR="001559DE" w:rsidRDefault="001559DE" w:rsidP="001559DE">
      <w:pPr>
        <w:pStyle w:val="Textkrper"/>
        <w:spacing w:after="0" w:line="289" w:lineRule="exact"/>
        <w:jc w:val="both"/>
        <w:rPr>
          <w:rFonts w:cs="Arial"/>
          <w:color w:val="000000"/>
          <w:kern w:val="2"/>
          <w:sz w:val="21"/>
          <w:szCs w:val="21"/>
          <w:lang w:val="de-AT"/>
        </w:rPr>
      </w:pPr>
      <w:r>
        <w:rPr>
          <w:rFonts w:cs="Arial"/>
          <w:color w:val="000000"/>
          <w:kern w:val="2"/>
          <w:sz w:val="21"/>
          <w:szCs w:val="21"/>
          <w:lang w:val="de-AT"/>
        </w:rPr>
        <w:t xml:space="preserve">Die unter dem Dach der i+R Gruppe agierenden Unternehmen arbeiten für Industrie, Gewerbe und öffentliche Hand. Im Stammhaus befinden sich im Wesentlichen die Tochtergesellschaften i+R Bau, i+R Wohnbau, i+R Industrie- und Gewerbebau, i+R Holzbau, i+R Fensterbau sowie die Huppenkothen Baumaschinen. Sie sind in den Geschäftsfeldern Hoch- und Tiefbau, Spezialtiefbau, Projekt- und Standortentwicklung sowie Total- und Generalunternehmung für Wohnbau und Industrie- und Gewerbebau, konstruktiver Holzbau, Fassadenbau und Gebäudehüllen, Fenster- und Türenbau sowie alternative Energielösungen tätig. </w:t>
      </w:r>
    </w:p>
    <w:p w14:paraId="4D4014E4" w14:textId="77777777" w:rsidR="001559DE" w:rsidRDefault="001559DE" w:rsidP="001559DE">
      <w:pPr>
        <w:pStyle w:val="Textkrper"/>
        <w:spacing w:after="0" w:line="289" w:lineRule="exact"/>
        <w:jc w:val="both"/>
        <w:rPr>
          <w:rFonts w:cs="Arial"/>
          <w:color w:val="000000"/>
          <w:kern w:val="2"/>
          <w:sz w:val="21"/>
          <w:szCs w:val="21"/>
          <w:lang w:val="de-AT"/>
        </w:rPr>
      </w:pPr>
    </w:p>
    <w:p w14:paraId="2E6E3DF4" w14:textId="77777777" w:rsidR="001559DE" w:rsidRDefault="001559DE" w:rsidP="001559DE">
      <w:pPr>
        <w:pStyle w:val="Textkrper"/>
        <w:spacing w:after="0" w:line="289" w:lineRule="exact"/>
        <w:jc w:val="both"/>
        <w:rPr>
          <w:rFonts w:cs="Arial"/>
          <w:color w:val="000000"/>
          <w:kern w:val="2"/>
          <w:sz w:val="21"/>
          <w:szCs w:val="21"/>
          <w:lang w:val="de-AT"/>
        </w:rPr>
      </w:pPr>
      <w:r>
        <w:rPr>
          <w:rFonts w:cs="Arial"/>
          <w:color w:val="000000"/>
          <w:kern w:val="2"/>
          <w:sz w:val="21"/>
          <w:szCs w:val="21"/>
          <w:lang w:val="de-AT"/>
        </w:rPr>
        <w:t>Neben dem Stammhaus in Lauterach hat i+R Niederlassungen in Wien, Lindau sowie in St. Margrethen und Oberbüren (CH). Im Stammhaus und den Tochterunternehmen sind knapp 700 Mitarbeiter beschäftigt, die einen Umsatz von 350 Millionen Euro erwirtschaften. 53 Lehrlinge absolvieren derzeit ihre Ausbildung in den Lehrberufen Maurer, Tiefbauer, Zimmerer, Tischler, Tischlertechniker und Baumaschinentechniker.</w:t>
      </w:r>
    </w:p>
    <w:p w14:paraId="564B8C49" w14:textId="77777777" w:rsidR="001559DE" w:rsidRDefault="00030C82" w:rsidP="001559DE">
      <w:pPr>
        <w:pStyle w:val="Textkrper"/>
        <w:spacing w:after="0" w:line="289" w:lineRule="exact"/>
        <w:jc w:val="both"/>
        <w:rPr>
          <w:rFonts w:cs="Arial"/>
          <w:color w:val="000000"/>
          <w:kern w:val="2"/>
          <w:sz w:val="21"/>
          <w:szCs w:val="21"/>
          <w:lang w:val="de-AT"/>
        </w:rPr>
      </w:pPr>
      <w:hyperlink r:id="rId10" w:history="1">
        <w:r w:rsidR="001559DE">
          <w:rPr>
            <w:rStyle w:val="Hyperlink"/>
            <w:rFonts w:cs="Arial"/>
            <w:kern w:val="2"/>
            <w:sz w:val="21"/>
            <w:szCs w:val="21"/>
            <w:lang w:val="de-AT"/>
          </w:rPr>
          <w:t>www.ir-gruppe.at</w:t>
        </w:r>
      </w:hyperlink>
    </w:p>
    <w:p w14:paraId="3FD83FC9" w14:textId="77777777" w:rsidR="00367BB2" w:rsidRDefault="00367BB2" w:rsidP="001623E7">
      <w:pPr>
        <w:shd w:val="clear" w:color="auto" w:fill="FFFFFF"/>
        <w:spacing w:line="289" w:lineRule="exact"/>
        <w:rPr>
          <w:rFonts w:cs="Arial"/>
          <w:b/>
          <w:sz w:val="21"/>
          <w:szCs w:val="21"/>
        </w:rPr>
      </w:pPr>
    </w:p>
    <w:p w14:paraId="3DA64392" w14:textId="77777777" w:rsidR="00C20725" w:rsidRDefault="00C20725" w:rsidP="001623E7">
      <w:pPr>
        <w:shd w:val="clear" w:color="auto" w:fill="FFFFFF"/>
        <w:spacing w:line="289" w:lineRule="exact"/>
        <w:rPr>
          <w:rFonts w:cs="Arial"/>
          <w:b/>
          <w:sz w:val="21"/>
          <w:szCs w:val="21"/>
        </w:rPr>
      </w:pPr>
    </w:p>
    <w:p w14:paraId="2E7AFE53" w14:textId="77777777" w:rsidR="00C20725" w:rsidRPr="00592E74" w:rsidRDefault="00C20725" w:rsidP="001623E7">
      <w:pPr>
        <w:shd w:val="clear" w:color="auto" w:fill="FFFFFF"/>
        <w:spacing w:line="289" w:lineRule="exact"/>
        <w:rPr>
          <w:rFonts w:cs="Arial"/>
          <w:sz w:val="21"/>
          <w:szCs w:val="21"/>
        </w:rPr>
      </w:pPr>
    </w:p>
    <w:p w14:paraId="73701CAD" w14:textId="7EBDBE11" w:rsidR="00C20725" w:rsidRPr="00592E74" w:rsidRDefault="00C20725" w:rsidP="001623E7">
      <w:pPr>
        <w:shd w:val="clear" w:color="auto" w:fill="FFFFFF"/>
        <w:spacing w:line="289" w:lineRule="exact"/>
        <w:rPr>
          <w:rFonts w:cs="Arial"/>
          <w:b/>
          <w:sz w:val="21"/>
          <w:szCs w:val="21"/>
        </w:rPr>
      </w:pPr>
      <w:r w:rsidRPr="00592E74">
        <w:rPr>
          <w:rFonts w:cs="Arial"/>
          <w:b/>
          <w:sz w:val="21"/>
          <w:szCs w:val="21"/>
        </w:rPr>
        <w:t>Rückfragehinweis für Journalisten:</w:t>
      </w:r>
    </w:p>
    <w:p w14:paraId="3F7B782A" w14:textId="1A47D076" w:rsidR="00C20725" w:rsidRPr="00592E74" w:rsidRDefault="00C20725" w:rsidP="001623E7">
      <w:pPr>
        <w:shd w:val="clear" w:color="auto" w:fill="FFFFFF"/>
        <w:spacing w:line="289" w:lineRule="exact"/>
        <w:rPr>
          <w:rFonts w:cs="Arial"/>
          <w:sz w:val="21"/>
          <w:szCs w:val="21"/>
        </w:rPr>
      </w:pPr>
      <w:r w:rsidRPr="00592E74">
        <w:rPr>
          <w:rFonts w:cs="Arial"/>
          <w:bCs/>
          <w:sz w:val="21"/>
          <w:szCs w:val="21"/>
        </w:rPr>
        <w:t xml:space="preserve">Cofely Refrigeration GmbH, Tatiana Köhler, Telefon </w:t>
      </w:r>
      <w:r w:rsidR="00397BC8" w:rsidRPr="00592E74">
        <w:rPr>
          <w:rFonts w:cs="Arial"/>
          <w:bCs/>
          <w:sz w:val="21"/>
          <w:szCs w:val="21"/>
        </w:rPr>
        <w:t>+49/</w:t>
      </w:r>
      <w:r w:rsidRPr="00592E74">
        <w:rPr>
          <w:rFonts w:cs="Arial"/>
          <w:bCs/>
          <w:sz w:val="21"/>
          <w:szCs w:val="21"/>
        </w:rPr>
        <w:t>8382</w:t>
      </w:r>
      <w:r w:rsidR="00397BC8" w:rsidRPr="00592E74">
        <w:rPr>
          <w:rFonts w:cs="Arial"/>
          <w:bCs/>
          <w:sz w:val="21"/>
          <w:szCs w:val="21"/>
        </w:rPr>
        <w:t>/</w:t>
      </w:r>
      <w:r w:rsidRPr="00592E74">
        <w:rPr>
          <w:rFonts w:cs="Arial"/>
          <w:bCs/>
          <w:sz w:val="21"/>
          <w:szCs w:val="21"/>
        </w:rPr>
        <w:t>706-222, Mail</w:t>
      </w:r>
      <w:r w:rsidR="00397BC8" w:rsidRPr="00592E74">
        <w:rPr>
          <w:rFonts w:cs="Arial"/>
          <w:bCs/>
          <w:sz w:val="21"/>
          <w:szCs w:val="21"/>
        </w:rPr>
        <w:t xml:space="preserve"> </w:t>
      </w:r>
      <w:hyperlink r:id="rId11" w:history="1">
        <w:r w:rsidR="00397BC8" w:rsidRPr="00592E74">
          <w:rPr>
            <w:rStyle w:val="Hyperlink"/>
            <w:rFonts w:cs="Arial"/>
            <w:bCs/>
            <w:sz w:val="21"/>
            <w:szCs w:val="21"/>
          </w:rPr>
          <w:t>tatiana.koehler@cofely.de</w:t>
        </w:r>
      </w:hyperlink>
    </w:p>
    <w:p w14:paraId="00998085" w14:textId="2F03D7EF" w:rsidR="00D41FF2" w:rsidRPr="00592E74" w:rsidRDefault="00C20725" w:rsidP="00397BC8">
      <w:pPr>
        <w:tabs>
          <w:tab w:val="left" w:pos="1701"/>
        </w:tabs>
        <w:spacing w:line="289" w:lineRule="atLeast"/>
        <w:rPr>
          <w:rFonts w:cs="Arial"/>
          <w:sz w:val="21"/>
          <w:szCs w:val="21"/>
        </w:rPr>
      </w:pPr>
      <w:r w:rsidRPr="00592E74">
        <w:rPr>
          <w:rFonts w:cs="Arial"/>
          <w:sz w:val="21"/>
          <w:szCs w:val="21"/>
        </w:rPr>
        <w:t xml:space="preserve">i+R Gruppe GmbH, Olga Flatz, Telefon +43/5574/6888-2521, Mail </w:t>
      </w:r>
      <w:hyperlink r:id="rId12" w:history="1">
        <w:r w:rsidRPr="00592E74">
          <w:rPr>
            <w:rStyle w:val="Hyperlink"/>
            <w:rFonts w:cs="Arial"/>
            <w:sz w:val="21"/>
            <w:szCs w:val="21"/>
          </w:rPr>
          <w:t>o.flatz@ir-gruppe.at</w:t>
        </w:r>
      </w:hyperlink>
      <w:r w:rsidRPr="00592E74">
        <w:rPr>
          <w:rStyle w:val="metadata"/>
          <w:rFonts w:cs="Arial"/>
          <w:sz w:val="21"/>
          <w:szCs w:val="21"/>
        </w:rPr>
        <w:br/>
        <w:t xml:space="preserve">Pzwei. Pressearbeit, Daniela Kaulfus, Telefon +43/5574/44715-28, Mail </w:t>
      </w:r>
      <w:hyperlink r:id="rId13" w:history="1">
        <w:r w:rsidRPr="00592E74">
          <w:rPr>
            <w:rStyle w:val="Hyperlink"/>
            <w:rFonts w:cs="Arial"/>
            <w:sz w:val="21"/>
            <w:szCs w:val="21"/>
          </w:rPr>
          <w:t>daniela.kaulfus@pzwei.at</w:t>
        </w:r>
      </w:hyperlink>
      <w:r w:rsidR="00397BC8" w:rsidRPr="00592E74">
        <w:rPr>
          <w:rFonts w:cs="Arial"/>
          <w:sz w:val="21"/>
          <w:szCs w:val="21"/>
        </w:rPr>
        <w:t xml:space="preserve"> </w:t>
      </w:r>
    </w:p>
    <w:sectPr w:rsidR="00D41FF2" w:rsidRPr="00592E74" w:rsidSect="001167F5">
      <w:headerReference w:type="default" r:id="rId14"/>
      <w:pgSz w:w="11906" w:h="16838"/>
      <w:pgMar w:top="1701" w:right="1418"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1CB6A9" w14:textId="77777777" w:rsidR="00BF2B87" w:rsidRDefault="00BF2B87">
      <w:r>
        <w:separator/>
      </w:r>
    </w:p>
  </w:endnote>
  <w:endnote w:type="continuationSeparator" w:id="0">
    <w:p w14:paraId="2B36D8AC" w14:textId="77777777" w:rsidR="00BF2B87" w:rsidRDefault="00BF2B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lo-Regular">
    <w:charset w:val="00"/>
    <w:family w:val="auto"/>
    <w:pitch w:val="variable"/>
    <w:sig w:usb0="00000003" w:usb1="00000000" w:usb2="00000000" w:usb3="00000000" w:csb0="00000001" w:csb1="00000000"/>
  </w:font>
  <w:font w:name="MS Minngs">
    <w:altName w:val="STSong"/>
    <w:panose1 w:val="00000000000000000000"/>
    <w:charset w:val="80"/>
    <w:family w:val="roman"/>
    <w:notTrueType/>
    <w:pitch w:val="fixed"/>
    <w:sig w:usb0="00000001" w:usb1="08070000" w:usb2="00000010" w:usb3="00000000" w:csb0="00020000" w:csb1="00000000"/>
  </w:font>
  <w:font w:name="Calibri Light">
    <w:altName w:val="Calibri"/>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68195B" w14:textId="77777777" w:rsidR="00BF2B87" w:rsidRDefault="00BF2B87">
      <w:r>
        <w:separator/>
      </w:r>
    </w:p>
  </w:footnote>
  <w:footnote w:type="continuationSeparator" w:id="0">
    <w:p w14:paraId="071792BB" w14:textId="77777777" w:rsidR="00BF2B87" w:rsidRDefault="00BF2B8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63E81F" w14:textId="77777777" w:rsidR="000431F2" w:rsidRDefault="000431F2" w:rsidP="004F44D0">
    <w:pPr>
      <w:pStyle w:val="Kopfzeile"/>
      <w:tabs>
        <w:tab w:val="clear" w:pos="9072"/>
        <w:tab w:val="left" w:pos="851"/>
        <w:tab w:val="left" w:pos="1127"/>
        <w:tab w:val="right" w:pos="9070"/>
      </w:tabs>
    </w:pPr>
    <w:r>
      <w:rPr>
        <w:noProof/>
        <w:lang w:val="de-AT" w:eastAsia="de-AT"/>
      </w:rPr>
      <w:drawing>
        <wp:anchor distT="0" distB="0" distL="114300" distR="114300" simplePos="0" relativeHeight="251657728" behindDoc="1" locked="0" layoutInCell="1" allowOverlap="1" wp14:anchorId="24B76183" wp14:editId="2A249D15">
          <wp:simplePos x="0" y="0"/>
          <wp:positionH relativeFrom="column">
            <wp:posOffset>29845</wp:posOffset>
          </wp:positionH>
          <wp:positionV relativeFrom="paragraph">
            <wp:posOffset>33020</wp:posOffset>
          </wp:positionV>
          <wp:extent cx="876935" cy="489585"/>
          <wp:effectExtent l="0" t="0" r="0" b="5715"/>
          <wp:wrapTight wrapText="bothSides">
            <wp:wrapPolygon edited="0">
              <wp:start x="0" y="0"/>
              <wp:lineTo x="0" y="21012"/>
              <wp:lineTo x="21115" y="21012"/>
              <wp:lineTo x="21115" y="0"/>
              <wp:lineTo x="0" y="0"/>
            </wp:wrapPolygon>
          </wp:wrapTight>
          <wp:docPr id="2"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76935" cy="489585"/>
                  </a:xfrm>
                  <a:prstGeom prst="rect">
                    <a:avLst/>
                  </a:prstGeom>
                  <a:noFill/>
                </pic:spPr>
              </pic:pic>
            </a:graphicData>
          </a:graphic>
          <wp14:sizeRelH relativeFrom="page">
            <wp14:pctWidth>0</wp14:pctWidth>
          </wp14:sizeRelH>
          <wp14:sizeRelV relativeFrom="page">
            <wp14:pctHeight>0</wp14:pctHeight>
          </wp14:sizeRelV>
        </wp:anchor>
      </w:drawing>
    </w:r>
    <w:r>
      <w:rPr>
        <w:noProof/>
        <w:lang w:val="de-AT" w:eastAsia="de-AT"/>
      </w:rPr>
      <w:drawing>
        <wp:anchor distT="0" distB="0" distL="114300" distR="114300" simplePos="0" relativeHeight="251658752" behindDoc="1" locked="0" layoutInCell="1" allowOverlap="1" wp14:anchorId="59AAF4D6" wp14:editId="0E7F9727">
          <wp:simplePos x="0" y="0"/>
          <wp:positionH relativeFrom="column">
            <wp:posOffset>3996690</wp:posOffset>
          </wp:positionH>
          <wp:positionV relativeFrom="paragraph">
            <wp:posOffset>26035</wp:posOffset>
          </wp:positionV>
          <wp:extent cx="1375410" cy="636270"/>
          <wp:effectExtent l="0" t="0" r="0" b="0"/>
          <wp:wrapTight wrapText="bothSides">
            <wp:wrapPolygon edited="0">
              <wp:start x="0" y="0"/>
              <wp:lineTo x="0" y="20695"/>
              <wp:lineTo x="21241" y="20695"/>
              <wp:lineTo x="21241"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75410" cy="636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8FE2D26"/>
    <w:multiLevelType w:val="hybridMultilevel"/>
    <w:tmpl w:val="AD3A1F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0FC644AD"/>
    <w:multiLevelType w:val="hybridMultilevel"/>
    <w:tmpl w:val="1B28123C"/>
    <w:lvl w:ilvl="0" w:tplc="FE780B54">
      <w:start w:val="100"/>
      <w:numFmt w:val="bullet"/>
      <w:lvlText w:val="-"/>
      <w:lvlJc w:val="left"/>
      <w:pPr>
        <w:tabs>
          <w:tab w:val="num" w:pos="720"/>
        </w:tabs>
        <w:ind w:left="720" w:hanging="360"/>
      </w:pPr>
      <w:rPr>
        <w:rFonts w:ascii="Arial" w:eastAsia="Times New Roman" w:hAnsi="Aria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17D50732"/>
    <w:multiLevelType w:val="hybridMultilevel"/>
    <w:tmpl w:val="9D52CDD6"/>
    <w:lvl w:ilvl="0" w:tplc="54584CE0">
      <w:numFmt w:val="bullet"/>
      <w:lvlText w:val="-"/>
      <w:lvlJc w:val="left"/>
      <w:pPr>
        <w:tabs>
          <w:tab w:val="num" w:pos="720"/>
        </w:tabs>
        <w:ind w:left="720" w:hanging="360"/>
      </w:pPr>
      <w:rPr>
        <w:rFonts w:ascii="Times New Roman" w:eastAsia="Times New Roman" w:hAnsi="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nsid w:val="327A386B"/>
    <w:multiLevelType w:val="hybridMultilevel"/>
    <w:tmpl w:val="FA0E7F4C"/>
    <w:lvl w:ilvl="0" w:tplc="21E49296">
      <w:numFmt w:val="bullet"/>
      <w:lvlText w:val="-"/>
      <w:lvlJc w:val="left"/>
      <w:pPr>
        <w:ind w:left="720" w:hanging="360"/>
      </w:pPr>
      <w:rPr>
        <w:rFonts w:ascii="Milo-Regular" w:eastAsia="Times New Roman" w:hAnsi="Milo-Regular"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39CD35A1"/>
    <w:multiLevelType w:val="hybridMultilevel"/>
    <w:tmpl w:val="33F8F814"/>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45EA61A2"/>
    <w:multiLevelType w:val="multilevel"/>
    <w:tmpl w:val="9B409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C481EBB"/>
    <w:multiLevelType w:val="hybridMultilevel"/>
    <w:tmpl w:val="24B228F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nsid w:val="4F287FBC"/>
    <w:multiLevelType w:val="hybridMultilevel"/>
    <w:tmpl w:val="23F82D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573A1669"/>
    <w:multiLevelType w:val="multilevel"/>
    <w:tmpl w:val="78F6EE6E"/>
    <w:lvl w:ilvl="0">
      <w:start w:val="89"/>
      <w:numFmt w:val="bullet"/>
      <w:lvlText w:val="-"/>
      <w:lvlJc w:val="left"/>
      <w:pPr>
        <w:tabs>
          <w:tab w:val="num" w:pos="360"/>
        </w:tabs>
        <w:ind w:left="360" w:hanging="360"/>
      </w:pPr>
      <w:rPr>
        <w:rFonts w:ascii="Arial" w:eastAsia="MS Minngs" w:hAnsi="Aria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63AF0E5A"/>
    <w:multiLevelType w:val="hybridMultilevel"/>
    <w:tmpl w:val="78F6EE6E"/>
    <w:lvl w:ilvl="0" w:tplc="5EB48B2C">
      <w:start w:val="89"/>
      <w:numFmt w:val="bullet"/>
      <w:lvlText w:val="-"/>
      <w:lvlJc w:val="left"/>
      <w:pPr>
        <w:tabs>
          <w:tab w:val="num" w:pos="360"/>
        </w:tabs>
        <w:ind w:left="360" w:hanging="360"/>
      </w:pPr>
      <w:rPr>
        <w:rFonts w:ascii="Arial" w:eastAsia="MS Minngs" w:hAnsi="Aria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64D6254F"/>
    <w:multiLevelType w:val="hybridMultilevel"/>
    <w:tmpl w:val="2CF642AE"/>
    <w:lvl w:ilvl="0" w:tplc="EF089DB8">
      <w:start w:val="3"/>
      <w:numFmt w:val="bullet"/>
      <w:lvlText w:val="-"/>
      <w:lvlJc w:val="left"/>
      <w:pPr>
        <w:tabs>
          <w:tab w:val="num" w:pos="720"/>
        </w:tabs>
        <w:ind w:left="720" w:hanging="360"/>
      </w:pPr>
      <w:rPr>
        <w:rFonts w:ascii="Arial" w:eastAsia="Times New Roman" w:hAnsi="Aria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nsid w:val="685D0BF0"/>
    <w:multiLevelType w:val="hybridMultilevel"/>
    <w:tmpl w:val="F36032EA"/>
    <w:lvl w:ilvl="0" w:tplc="89307A00">
      <w:start w:val="6"/>
      <w:numFmt w:val="bullet"/>
      <w:lvlText w:val="-"/>
      <w:lvlJc w:val="left"/>
      <w:pPr>
        <w:tabs>
          <w:tab w:val="num" w:pos="720"/>
        </w:tabs>
        <w:ind w:left="720" w:hanging="360"/>
      </w:pPr>
      <w:rPr>
        <w:rFonts w:ascii="Arial" w:eastAsia="Times New Roman" w:hAnsi="Aria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nsid w:val="70C15F36"/>
    <w:multiLevelType w:val="hybridMultilevel"/>
    <w:tmpl w:val="B6267AF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713310E9"/>
    <w:multiLevelType w:val="hybridMultilevel"/>
    <w:tmpl w:val="BD36305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nsid w:val="7276697E"/>
    <w:multiLevelType w:val="hybridMultilevel"/>
    <w:tmpl w:val="C3CC0ECC"/>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nsid w:val="75451B72"/>
    <w:multiLevelType w:val="hybridMultilevel"/>
    <w:tmpl w:val="1430BB96"/>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7"/>
  </w:num>
  <w:num w:numId="2">
    <w:abstractNumId w:val="14"/>
  </w:num>
  <w:num w:numId="3">
    <w:abstractNumId w:val="12"/>
  </w:num>
  <w:num w:numId="4">
    <w:abstractNumId w:val="3"/>
  </w:num>
  <w:num w:numId="5">
    <w:abstractNumId w:val="11"/>
  </w:num>
  <w:num w:numId="6">
    <w:abstractNumId w:val="2"/>
  </w:num>
  <w:num w:numId="7">
    <w:abstractNumId w:val="13"/>
  </w:num>
  <w:num w:numId="8">
    <w:abstractNumId w:val="6"/>
  </w:num>
  <w:num w:numId="9">
    <w:abstractNumId w:val="8"/>
  </w:num>
  <w:num w:numId="10">
    <w:abstractNumId w:val="1"/>
  </w:num>
  <w:num w:numId="11">
    <w:abstractNumId w:val="16"/>
  </w:num>
  <w:num w:numId="12">
    <w:abstractNumId w:val="10"/>
  </w:num>
  <w:num w:numId="13">
    <w:abstractNumId w:val="9"/>
  </w:num>
  <w:num w:numId="14">
    <w:abstractNumId w:val="15"/>
  </w:num>
  <w:num w:numId="15">
    <w:abstractNumId w:val="5"/>
  </w:num>
  <w:num w:numId="16">
    <w:abstractNumId w:val="4"/>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07E"/>
    <w:rsid w:val="00000557"/>
    <w:rsid w:val="00002483"/>
    <w:rsid w:val="00002D3C"/>
    <w:rsid w:val="00003189"/>
    <w:rsid w:val="00004B68"/>
    <w:rsid w:val="000055BB"/>
    <w:rsid w:val="000061F1"/>
    <w:rsid w:val="00007504"/>
    <w:rsid w:val="00013405"/>
    <w:rsid w:val="00014C4B"/>
    <w:rsid w:val="0001563B"/>
    <w:rsid w:val="00015A84"/>
    <w:rsid w:val="0002058E"/>
    <w:rsid w:val="000245FD"/>
    <w:rsid w:val="00024918"/>
    <w:rsid w:val="00025271"/>
    <w:rsid w:val="000264E0"/>
    <w:rsid w:val="00027C42"/>
    <w:rsid w:val="00030098"/>
    <w:rsid w:val="00030782"/>
    <w:rsid w:val="00030C82"/>
    <w:rsid w:val="000317DB"/>
    <w:rsid w:val="00031AF9"/>
    <w:rsid w:val="00031C65"/>
    <w:rsid w:val="00033266"/>
    <w:rsid w:val="00034317"/>
    <w:rsid w:val="00035B49"/>
    <w:rsid w:val="00035C9C"/>
    <w:rsid w:val="00037574"/>
    <w:rsid w:val="00037720"/>
    <w:rsid w:val="00037A1A"/>
    <w:rsid w:val="00040588"/>
    <w:rsid w:val="000406F6"/>
    <w:rsid w:val="000418FE"/>
    <w:rsid w:val="00042567"/>
    <w:rsid w:val="000425EB"/>
    <w:rsid w:val="00043055"/>
    <w:rsid w:val="000431F2"/>
    <w:rsid w:val="00044115"/>
    <w:rsid w:val="000445D7"/>
    <w:rsid w:val="00044AB4"/>
    <w:rsid w:val="000456E0"/>
    <w:rsid w:val="000458CF"/>
    <w:rsid w:val="00045C31"/>
    <w:rsid w:val="000461B8"/>
    <w:rsid w:val="000466F1"/>
    <w:rsid w:val="00046A79"/>
    <w:rsid w:val="00047881"/>
    <w:rsid w:val="00053F51"/>
    <w:rsid w:val="00055142"/>
    <w:rsid w:val="00055638"/>
    <w:rsid w:val="0005626A"/>
    <w:rsid w:val="000567F3"/>
    <w:rsid w:val="000623C0"/>
    <w:rsid w:val="000632D9"/>
    <w:rsid w:val="0006540E"/>
    <w:rsid w:val="00065AD4"/>
    <w:rsid w:val="00065FA2"/>
    <w:rsid w:val="0006601E"/>
    <w:rsid w:val="000678B8"/>
    <w:rsid w:val="00070A5C"/>
    <w:rsid w:val="0007159F"/>
    <w:rsid w:val="00071969"/>
    <w:rsid w:val="000719D4"/>
    <w:rsid w:val="00071F0B"/>
    <w:rsid w:val="00072421"/>
    <w:rsid w:val="000725C3"/>
    <w:rsid w:val="00073077"/>
    <w:rsid w:val="00074F58"/>
    <w:rsid w:val="00075491"/>
    <w:rsid w:val="00075AEB"/>
    <w:rsid w:val="00076EFB"/>
    <w:rsid w:val="0007707D"/>
    <w:rsid w:val="000778E5"/>
    <w:rsid w:val="00077ABA"/>
    <w:rsid w:val="00077DF4"/>
    <w:rsid w:val="0008172F"/>
    <w:rsid w:val="0008198E"/>
    <w:rsid w:val="00083662"/>
    <w:rsid w:val="00083753"/>
    <w:rsid w:val="00083AB7"/>
    <w:rsid w:val="00085979"/>
    <w:rsid w:val="00085D1A"/>
    <w:rsid w:val="00085FC7"/>
    <w:rsid w:val="000903D0"/>
    <w:rsid w:val="000925CC"/>
    <w:rsid w:val="00093C06"/>
    <w:rsid w:val="0009524F"/>
    <w:rsid w:val="00095EC5"/>
    <w:rsid w:val="00097321"/>
    <w:rsid w:val="000976C9"/>
    <w:rsid w:val="000A07B1"/>
    <w:rsid w:val="000A1362"/>
    <w:rsid w:val="000A2F5F"/>
    <w:rsid w:val="000A37D8"/>
    <w:rsid w:val="000A47F1"/>
    <w:rsid w:val="000A6AC3"/>
    <w:rsid w:val="000A73A3"/>
    <w:rsid w:val="000B2090"/>
    <w:rsid w:val="000B2E5C"/>
    <w:rsid w:val="000B5283"/>
    <w:rsid w:val="000B5620"/>
    <w:rsid w:val="000B57BE"/>
    <w:rsid w:val="000B632A"/>
    <w:rsid w:val="000B6BA7"/>
    <w:rsid w:val="000B796A"/>
    <w:rsid w:val="000C069C"/>
    <w:rsid w:val="000C08D2"/>
    <w:rsid w:val="000C09DB"/>
    <w:rsid w:val="000C0D7A"/>
    <w:rsid w:val="000C0E28"/>
    <w:rsid w:val="000C1C7C"/>
    <w:rsid w:val="000C50B3"/>
    <w:rsid w:val="000C69B0"/>
    <w:rsid w:val="000C77CD"/>
    <w:rsid w:val="000D009B"/>
    <w:rsid w:val="000D126C"/>
    <w:rsid w:val="000D3603"/>
    <w:rsid w:val="000D41D9"/>
    <w:rsid w:val="000D4DCC"/>
    <w:rsid w:val="000D4FCD"/>
    <w:rsid w:val="000D6BB9"/>
    <w:rsid w:val="000D7B21"/>
    <w:rsid w:val="000E020C"/>
    <w:rsid w:val="000E0F56"/>
    <w:rsid w:val="000E1171"/>
    <w:rsid w:val="000E12EF"/>
    <w:rsid w:val="000E1E22"/>
    <w:rsid w:val="000E229C"/>
    <w:rsid w:val="000E24AB"/>
    <w:rsid w:val="000E31D9"/>
    <w:rsid w:val="000F0023"/>
    <w:rsid w:val="000F0785"/>
    <w:rsid w:val="000F1172"/>
    <w:rsid w:val="000F1C54"/>
    <w:rsid w:val="000F4E85"/>
    <w:rsid w:val="000F4F01"/>
    <w:rsid w:val="000F5D9A"/>
    <w:rsid w:val="000F7F13"/>
    <w:rsid w:val="0010063C"/>
    <w:rsid w:val="00100694"/>
    <w:rsid w:val="001022FA"/>
    <w:rsid w:val="00102594"/>
    <w:rsid w:val="00102952"/>
    <w:rsid w:val="00107147"/>
    <w:rsid w:val="00107C94"/>
    <w:rsid w:val="00110F53"/>
    <w:rsid w:val="001120A1"/>
    <w:rsid w:val="00112E4F"/>
    <w:rsid w:val="0011353C"/>
    <w:rsid w:val="00114111"/>
    <w:rsid w:val="00114183"/>
    <w:rsid w:val="001143D4"/>
    <w:rsid w:val="001151EC"/>
    <w:rsid w:val="001167F5"/>
    <w:rsid w:val="00116E06"/>
    <w:rsid w:val="00117C12"/>
    <w:rsid w:val="00122DFB"/>
    <w:rsid w:val="00125B9B"/>
    <w:rsid w:val="001264C6"/>
    <w:rsid w:val="001274FA"/>
    <w:rsid w:val="001307A5"/>
    <w:rsid w:val="001319ED"/>
    <w:rsid w:val="0013285B"/>
    <w:rsid w:val="00132FF1"/>
    <w:rsid w:val="00133B5B"/>
    <w:rsid w:val="00133D00"/>
    <w:rsid w:val="0013651C"/>
    <w:rsid w:val="00136FBB"/>
    <w:rsid w:val="00141704"/>
    <w:rsid w:val="001435AC"/>
    <w:rsid w:val="00143A42"/>
    <w:rsid w:val="00143C9E"/>
    <w:rsid w:val="00144190"/>
    <w:rsid w:val="00145385"/>
    <w:rsid w:val="00150616"/>
    <w:rsid w:val="001511F3"/>
    <w:rsid w:val="00153E0F"/>
    <w:rsid w:val="00154162"/>
    <w:rsid w:val="001559DE"/>
    <w:rsid w:val="00155D6E"/>
    <w:rsid w:val="0016155F"/>
    <w:rsid w:val="001623E7"/>
    <w:rsid w:val="00162463"/>
    <w:rsid w:val="00162579"/>
    <w:rsid w:val="00164799"/>
    <w:rsid w:val="00164F82"/>
    <w:rsid w:val="00166C06"/>
    <w:rsid w:val="001678B9"/>
    <w:rsid w:val="00167C5E"/>
    <w:rsid w:val="001706EB"/>
    <w:rsid w:val="00172A64"/>
    <w:rsid w:val="00172FB9"/>
    <w:rsid w:val="00174587"/>
    <w:rsid w:val="001745E1"/>
    <w:rsid w:val="001757A7"/>
    <w:rsid w:val="00175DF9"/>
    <w:rsid w:val="001769EA"/>
    <w:rsid w:val="00177C6C"/>
    <w:rsid w:val="00177F5E"/>
    <w:rsid w:val="00185748"/>
    <w:rsid w:val="0018691D"/>
    <w:rsid w:val="00187BD4"/>
    <w:rsid w:val="00190ADA"/>
    <w:rsid w:val="00192001"/>
    <w:rsid w:val="00192F7B"/>
    <w:rsid w:val="001940AA"/>
    <w:rsid w:val="00194C5A"/>
    <w:rsid w:val="00195467"/>
    <w:rsid w:val="001964E6"/>
    <w:rsid w:val="0019682B"/>
    <w:rsid w:val="00196955"/>
    <w:rsid w:val="001A023E"/>
    <w:rsid w:val="001A2559"/>
    <w:rsid w:val="001A2A2F"/>
    <w:rsid w:val="001A33B4"/>
    <w:rsid w:val="001A4B42"/>
    <w:rsid w:val="001A5132"/>
    <w:rsid w:val="001A7D9A"/>
    <w:rsid w:val="001A7F3C"/>
    <w:rsid w:val="001B1418"/>
    <w:rsid w:val="001B1C31"/>
    <w:rsid w:val="001B6142"/>
    <w:rsid w:val="001C055C"/>
    <w:rsid w:val="001C2555"/>
    <w:rsid w:val="001C30C1"/>
    <w:rsid w:val="001C30D2"/>
    <w:rsid w:val="001C46FD"/>
    <w:rsid w:val="001C5248"/>
    <w:rsid w:val="001C5B69"/>
    <w:rsid w:val="001C76E2"/>
    <w:rsid w:val="001D1451"/>
    <w:rsid w:val="001D16F2"/>
    <w:rsid w:val="001D402F"/>
    <w:rsid w:val="001D51F4"/>
    <w:rsid w:val="001D6C49"/>
    <w:rsid w:val="001D7FCD"/>
    <w:rsid w:val="001E085F"/>
    <w:rsid w:val="001E08AD"/>
    <w:rsid w:val="001E17B8"/>
    <w:rsid w:val="001E7ADC"/>
    <w:rsid w:val="001F072E"/>
    <w:rsid w:val="001F2EAB"/>
    <w:rsid w:val="001F4ED8"/>
    <w:rsid w:val="00200537"/>
    <w:rsid w:val="002039C6"/>
    <w:rsid w:val="00204174"/>
    <w:rsid w:val="0020551A"/>
    <w:rsid w:val="00205569"/>
    <w:rsid w:val="002073B9"/>
    <w:rsid w:val="0020771A"/>
    <w:rsid w:val="00207BA5"/>
    <w:rsid w:val="002102FA"/>
    <w:rsid w:val="00210E73"/>
    <w:rsid w:val="00210E7C"/>
    <w:rsid w:val="00212017"/>
    <w:rsid w:val="002148B5"/>
    <w:rsid w:val="002150AA"/>
    <w:rsid w:val="002162E5"/>
    <w:rsid w:val="00216C57"/>
    <w:rsid w:val="00217D63"/>
    <w:rsid w:val="002202B8"/>
    <w:rsid w:val="002216EA"/>
    <w:rsid w:val="00221914"/>
    <w:rsid w:val="00221ECF"/>
    <w:rsid w:val="00222218"/>
    <w:rsid w:val="00222227"/>
    <w:rsid w:val="00222859"/>
    <w:rsid w:val="002230E7"/>
    <w:rsid w:val="00223B56"/>
    <w:rsid w:val="00224271"/>
    <w:rsid w:val="00225A18"/>
    <w:rsid w:val="00225C96"/>
    <w:rsid w:val="00225E98"/>
    <w:rsid w:val="00225F12"/>
    <w:rsid w:val="00226819"/>
    <w:rsid w:val="002271FD"/>
    <w:rsid w:val="002277CB"/>
    <w:rsid w:val="002279C3"/>
    <w:rsid w:val="00232A3C"/>
    <w:rsid w:val="00232D21"/>
    <w:rsid w:val="0023332F"/>
    <w:rsid w:val="00233F8F"/>
    <w:rsid w:val="00234224"/>
    <w:rsid w:val="002353AA"/>
    <w:rsid w:val="00235DF0"/>
    <w:rsid w:val="00240C30"/>
    <w:rsid w:val="002464FF"/>
    <w:rsid w:val="00247C2A"/>
    <w:rsid w:val="002500BD"/>
    <w:rsid w:val="002529EF"/>
    <w:rsid w:val="00253938"/>
    <w:rsid w:val="0025641E"/>
    <w:rsid w:val="00256A06"/>
    <w:rsid w:val="002606EC"/>
    <w:rsid w:val="00260BD7"/>
    <w:rsid w:val="002611DD"/>
    <w:rsid w:val="00261C5B"/>
    <w:rsid w:val="00262D22"/>
    <w:rsid w:val="00263FFA"/>
    <w:rsid w:val="00264AC3"/>
    <w:rsid w:val="00265DF1"/>
    <w:rsid w:val="00265EFA"/>
    <w:rsid w:val="002660D7"/>
    <w:rsid w:val="00266162"/>
    <w:rsid w:val="00270F6B"/>
    <w:rsid w:val="00271481"/>
    <w:rsid w:val="00271AFD"/>
    <w:rsid w:val="00273B83"/>
    <w:rsid w:val="00273DBC"/>
    <w:rsid w:val="00276680"/>
    <w:rsid w:val="002771FD"/>
    <w:rsid w:val="002800F9"/>
    <w:rsid w:val="00280662"/>
    <w:rsid w:val="00281910"/>
    <w:rsid w:val="00281C85"/>
    <w:rsid w:val="00281D70"/>
    <w:rsid w:val="0028440B"/>
    <w:rsid w:val="0028474B"/>
    <w:rsid w:val="00284CBE"/>
    <w:rsid w:val="002855A3"/>
    <w:rsid w:val="00286141"/>
    <w:rsid w:val="00290054"/>
    <w:rsid w:val="00291717"/>
    <w:rsid w:val="0029209B"/>
    <w:rsid w:val="00293719"/>
    <w:rsid w:val="00294FB8"/>
    <w:rsid w:val="0029631E"/>
    <w:rsid w:val="002966CA"/>
    <w:rsid w:val="002A0054"/>
    <w:rsid w:val="002A03A7"/>
    <w:rsid w:val="002A16DC"/>
    <w:rsid w:val="002A26BF"/>
    <w:rsid w:val="002A35E7"/>
    <w:rsid w:val="002A36C6"/>
    <w:rsid w:val="002A5E51"/>
    <w:rsid w:val="002A6854"/>
    <w:rsid w:val="002B0840"/>
    <w:rsid w:val="002B3CE8"/>
    <w:rsid w:val="002B4014"/>
    <w:rsid w:val="002B51BB"/>
    <w:rsid w:val="002B5C8B"/>
    <w:rsid w:val="002B5EB2"/>
    <w:rsid w:val="002C0664"/>
    <w:rsid w:val="002C123B"/>
    <w:rsid w:val="002C125D"/>
    <w:rsid w:val="002C1ECD"/>
    <w:rsid w:val="002C3CB6"/>
    <w:rsid w:val="002C7568"/>
    <w:rsid w:val="002D0891"/>
    <w:rsid w:val="002D0FD7"/>
    <w:rsid w:val="002D17C7"/>
    <w:rsid w:val="002D26A5"/>
    <w:rsid w:val="002D3A3B"/>
    <w:rsid w:val="002D5DFC"/>
    <w:rsid w:val="002E057B"/>
    <w:rsid w:val="002E1142"/>
    <w:rsid w:val="002E1977"/>
    <w:rsid w:val="002E1BA0"/>
    <w:rsid w:val="002E2B27"/>
    <w:rsid w:val="002E3B63"/>
    <w:rsid w:val="002E65BA"/>
    <w:rsid w:val="002F1947"/>
    <w:rsid w:val="002F1CB9"/>
    <w:rsid w:val="002F1FAB"/>
    <w:rsid w:val="002F2FA4"/>
    <w:rsid w:val="002F77CB"/>
    <w:rsid w:val="00300052"/>
    <w:rsid w:val="00300501"/>
    <w:rsid w:val="003008E6"/>
    <w:rsid w:val="00303378"/>
    <w:rsid w:val="00303EF3"/>
    <w:rsid w:val="003045E6"/>
    <w:rsid w:val="003052A2"/>
    <w:rsid w:val="0030686C"/>
    <w:rsid w:val="00310A63"/>
    <w:rsid w:val="00311554"/>
    <w:rsid w:val="00314769"/>
    <w:rsid w:val="00316D1C"/>
    <w:rsid w:val="00317C7B"/>
    <w:rsid w:val="00317FA7"/>
    <w:rsid w:val="00322803"/>
    <w:rsid w:val="00322EB8"/>
    <w:rsid w:val="00323272"/>
    <w:rsid w:val="0032438A"/>
    <w:rsid w:val="00325BA4"/>
    <w:rsid w:val="00325C75"/>
    <w:rsid w:val="00326920"/>
    <w:rsid w:val="0033090E"/>
    <w:rsid w:val="00332744"/>
    <w:rsid w:val="00332ADC"/>
    <w:rsid w:val="003338D6"/>
    <w:rsid w:val="00333CC5"/>
    <w:rsid w:val="00334275"/>
    <w:rsid w:val="00335B95"/>
    <w:rsid w:val="0033688A"/>
    <w:rsid w:val="00336F22"/>
    <w:rsid w:val="0034068B"/>
    <w:rsid w:val="003413B8"/>
    <w:rsid w:val="00342E48"/>
    <w:rsid w:val="003434E3"/>
    <w:rsid w:val="00346176"/>
    <w:rsid w:val="00346618"/>
    <w:rsid w:val="00347B02"/>
    <w:rsid w:val="003504E4"/>
    <w:rsid w:val="00350617"/>
    <w:rsid w:val="0035118D"/>
    <w:rsid w:val="00354B1D"/>
    <w:rsid w:val="003554A5"/>
    <w:rsid w:val="00356078"/>
    <w:rsid w:val="0035735D"/>
    <w:rsid w:val="00360DD9"/>
    <w:rsid w:val="00362256"/>
    <w:rsid w:val="00362A47"/>
    <w:rsid w:val="00363451"/>
    <w:rsid w:val="00363526"/>
    <w:rsid w:val="00364562"/>
    <w:rsid w:val="00365116"/>
    <w:rsid w:val="0036584D"/>
    <w:rsid w:val="0036747F"/>
    <w:rsid w:val="00367BB2"/>
    <w:rsid w:val="003705ED"/>
    <w:rsid w:val="00370680"/>
    <w:rsid w:val="0037153E"/>
    <w:rsid w:val="00371662"/>
    <w:rsid w:val="003724E7"/>
    <w:rsid w:val="00373A51"/>
    <w:rsid w:val="0038079F"/>
    <w:rsid w:val="0038160A"/>
    <w:rsid w:val="00381884"/>
    <w:rsid w:val="00383010"/>
    <w:rsid w:val="00383409"/>
    <w:rsid w:val="003838A1"/>
    <w:rsid w:val="00385B44"/>
    <w:rsid w:val="00385B7B"/>
    <w:rsid w:val="0038712A"/>
    <w:rsid w:val="003873BE"/>
    <w:rsid w:val="003911BE"/>
    <w:rsid w:val="00392A44"/>
    <w:rsid w:val="00393C0B"/>
    <w:rsid w:val="003942DC"/>
    <w:rsid w:val="00396087"/>
    <w:rsid w:val="00397BC8"/>
    <w:rsid w:val="003A04B1"/>
    <w:rsid w:val="003A18CE"/>
    <w:rsid w:val="003A21D5"/>
    <w:rsid w:val="003A2C7F"/>
    <w:rsid w:val="003A31A7"/>
    <w:rsid w:val="003A42E5"/>
    <w:rsid w:val="003A70BC"/>
    <w:rsid w:val="003A7A6A"/>
    <w:rsid w:val="003B0CA3"/>
    <w:rsid w:val="003B200F"/>
    <w:rsid w:val="003B2815"/>
    <w:rsid w:val="003B4907"/>
    <w:rsid w:val="003B5E08"/>
    <w:rsid w:val="003B7EAC"/>
    <w:rsid w:val="003C2A7C"/>
    <w:rsid w:val="003C4AFD"/>
    <w:rsid w:val="003C51A3"/>
    <w:rsid w:val="003C7EBA"/>
    <w:rsid w:val="003D082A"/>
    <w:rsid w:val="003D103E"/>
    <w:rsid w:val="003D1436"/>
    <w:rsid w:val="003D295F"/>
    <w:rsid w:val="003D2E1C"/>
    <w:rsid w:val="003D3B83"/>
    <w:rsid w:val="003D4093"/>
    <w:rsid w:val="003D459A"/>
    <w:rsid w:val="003D5BA6"/>
    <w:rsid w:val="003D77A6"/>
    <w:rsid w:val="003D7DD4"/>
    <w:rsid w:val="003E0A10"/>
    <w:rsid w:val="003E2084"/>
    <w:rsid w:val="003E2A6A"/>
    <w:rsid w:val="003E31BC"/>
    <w:rsid w:val="003E4041"/>
    <w:rsid w:val="003E48C5"/>
    <w:rsid w:val="003F13BD"/>
    <w:rsid w:val="003F5852"/>
    <w:rsid w:val="003F5928"/>
    <w:rsid w:val="003F63F7"/>
    <w:rsid w:val="00402542"/>
    <w:rsid w:val="0040313B"/>
    <w:rsid w:val="00403D2C"/>
    <w:rsid w:val="00403E8B"/>
    <w:rsid w:val="00404119"/>
    <w:rsid w:val="00404AB5"/>
    <w:rsid w:val="004064EA"/>
    <w:rsid w:val="00406750"/>
    <w:rsid w:val="00406CD8"/>
    <w:rsid w:val="00406D2A"/>
    <w:rsid w:val="00406D92"/>
    <w:rsid w:val="00407B8D"/>
    <w:rsid w:val="0041092E"/>
    <w:rsid w:val="0041341E"/>
    <w:rsid w:val="00414263"/>
    <w:rsid w:val="004145AB"/>
    <w:rsid w:val="00414901"/>
    <w:rsid w:val="004150C5"/>
    <w:rsid w:val="004178A2"/>
    <w:rsid w:val="00417920"/>
    <w:rsid w:val="00420264"/>
    <w:rsid w:val="00422C57"/>
    <w:rsid w:val="00423240"/>
    <w:rsid w:val="004232F4"/>
    <w:rsid w:val="00426A7B"/>
    <w:rsid w:val="004303BB"/>
    <w:rsid w:val="004309AC"/>
    <w:rsid w:val="00431A93"/>
    <w:rsid w:val="00432204"/>
    <w:rsid w:val="004327D3"/>
    <w:rsid w:val="004342AF"/>
    <w:rsid w:val="00434EC8"/>
    <w:rsid w:val="00435A03"/>
    <w:rsid w:val="0043611A"/>
    <w:rsid w:val="004364CC"/>
    <w:rsid w:val="004365A7"/>
    <w:rsid w:val="00436972"/>
    <w:rsid w:val="00437877"/>
    <w:rsid w:val="00437F93"/>
    <w:rsid w:val="00440232"/>
    <w:rsid w:val="004425AD"/>
    <w:rsid w:val="00444200"/>
    <w:rsid w:val="00445589"/>
    <w:rsid w:val="00446C03"/>
    <w:rsid w:val="00450F0A"/>
    <w:rsid w:val="00452549"/>
    <w:rsid w:val="004530F2"/>
    <w:rsid w:val="0045365E"/>
    <w:rsid w:val="00453F6F"/>
    <w:rsid w:val="00454103"/>
    <w:rsid w:val="004542D4"/>
    <w:rsid w:val="00454E75"/>
    <w:rsid w:val="004565BD"/>
    <w:rsid w:val="00456CFE"/>
    <w:rsid w:val="00456F34"/>
    <w:rsid w:val="00460417"/>
    <w:rsid w:val="00460BDB"/>
    <w:rsid w:val="004619EE"/>
    <w:rsid w:val="00461DF7"/>
    <w:rsid w:val="00461F89"/>
    <w:rsid w:val="0046377E"/>
    <w:rsid w:val="00465609"/>
    <w:rsid w:val="00465EAB"/>
    <w:rsid w:val="00465EB0"/>
    <w:rsid w:val="004674BE"/>
    <w:rsid w:val="004707EB"/>
    <w:rsid w:val="00470FC3"/>
    <w:rsid w:val="00471AA2"/>
    <w:rsid w:val="004727ED"/>
    <w:rsid w:val="00472A31"/>
    <w:rsid w:val="0047311E"/>
    <w:rsid w:val="00473C9C"/>
    <w:rsid w:val="00473E33"/>
    <w:rsid w:val="004743B3"/>
    <w:rsid w:val="004754D1"/>
    <w:rsid w:val="00476B39"/>
    <w:rsid w:val="00476D7A"/>
    <w:rsid w:val="004776BF"/>
    <w:rsid w:val="00480268"/>
    <w:rsid w:val="0048089B"/>
    <w:rsid w:val="00481384"/>
    <w:rsid w:val="004830D5"/>
    <w:rsid w:val="00483925"/>
    <w:rsid w:val="00485359"/>
    <w:rsid w:val="00485639"/>
    <w:rsid w:val="004878D2"/>
    <w:rsid w:val="004936F6"/>
    <w:rsid w:val="00494225"/>
    <w:rsid w:val="004945D5"/>
    <w:rsid w:val="004954EE"/>
    <w:rsid w:val="00495D02"/>
    <w:rsid w:val="00495D97"/>
    <w:rsid w:val="00496B51"/>
    <w:rsid w:val="00496EF0"/>
    <w:rsid w:val="004A05CD"/>
    <w:rsid w:val="004A20C4"/>
    <w:rsid w:val="004A23B4"/>
    <w:rsid w:val="004A3780"/>
    <w:rsid w:val="004A3A54"/>
    <w:rsid w:val="004A44E2"/>
    <w:rsid w:val="004A49ED"/>
    <w:rsid w:val="004A6678"/>
    <w:rsid w:val="004A6B6B"/>
    <w:rsid w:val="004A72AF"/>
    <w:rsid w:val="004B0530"/>
    <w:rsid w:val="004B0D0C"/>
    <w:rsid w:val="004B0DAF"/>
    <w:rsid w:val="004C03E8"/>
    <w:rsid w:val="004C12FC"/>
    <w:rsid w:val="004C1698"/>
    <w:rsid w:val="004C16DB"/>
    <w:rsid w:val="004C1F1D"/>
    <w:rsid w:val="004C2522"/>
    <w:rsid w:val="004C3739"/>
    <w:rsid w:val="004C3DA3"/>
    <w:rsid w:val="004C43E0"/>
    <w:rsid w:val="004C709B"/>
    <w:rsid w:val="004C7609"/>
    <w:rsid w:val="004C7CD9"/>
    <w:rsid w:val="004D01EE"/>
    <w:rsid w:val="004D1B18"/>
    <w:rsid w:val="004D1BB4"/>
    <w:rsid w:val="004D22A6"/>
    <w:rsid w:val="004D3D7D"/>
    <w:rsid w:val="004D7B1F"/>
    <w:rsid w:val="004E0B27"/>
    <w:rsid w:val="004E23BC"/>
    <w:rsid w:val="004E2620"/>
    <w:rsid w:val="004E409B"/>
    <w:rsid w:val="004E47A8"/>
    <w:rsid w:val="004E644B"/>
    <w:rsid w:val="004E6820"/>
    <w:rsid w:val="004F0FEF"/>
    <w:rsid w:val="004F13A8"/>
    <w:rsid w:val="004F3C57"/>
    <w:rsid w:val="004F412F"/>
    <w:rsid w:val="004F4168"/>
    <w:rsid w:val="004F44D0"/>
    <w:rsid w:val="004F4996"/>
    <w:rsid w:val="004F55C1"/>
    <w:rsid w:val="004F7750"/>
    <w:rsid w:val="004F7BB5"/>
    <w:rsid w:val="004F7FCF"/>
    <w:rsid w:val="00500B7D"/>
    <w:rsid w:val="0050300C"/>
    <w:rsid w:val="00504375"/>
    <w:rsid w:val="00504632"/>
    <w:rsid w:val="00504C2A"/>
    <w:rsid w:val="00504D67"/>
    <w:rsid w:val="00504FBE"/>
    <w:rsid w:val="00505767"/>
    <w:rsid w:val="00505CC6"/>
    <w:rsid w:val="00506F83"/>
    <w:rsid w:val="0050753C"/>
    <w:rsid w:val="00510951"/>
    <w:rsid w:val="005115B9"/>
    <w:rsid w:val="00513265"/>
    <w:rsid w:val="00513564"/>
    <w:rsid w:val="0051363E"/>
    <w:rsid w:val="0051379D"/>
    <w:rsid w:val="0051394D"/>
    <w:rsid w:val="00515EB4"/>
    <w:rsid w:val="00522E66"/>
    <w:rsid w:val="005233FB"/>
    <w:rsid w:val="00523CF5"/>
    <w:rsid w:val="00524AF2"/>
    <w:rsid w:val="00526257"/>
    <w:rsid w:val="0053184A"/>
    <w:rsid w:val="00532871"/>
    <w:rsid w:val="00532D73"/>
    <w:rsid w:val="00532D81"/>
    <w:rsid w:val="00533CED"/>
    <w:rsid w:val="00535560"/>
    <w:rsid w:val="00535A7F"/>
    <w:rsid w:val="00535B09"/>
    <w:rsid w:val="005366AA"/>
    <w:rsid w:val="00537D18"/>
    <w:rsid w:val="00540F48"/>
    <w:rsid w:val="00541152"/>
    <w:rsid w:val="005412E0"/>
    <w:rsid w:val="00541480"/>
    <w:rsid w:val="00542668"/>
    <w:rsid w:val="005438AA"/>
    <w:rsid w:val="00544EC2"/>
    <w:rsid w:val="00545773"/>
    <w:rsid w:val="00547072"/>
    <w:rsid w:val="005478C6"/>
    <w:rsid w:val="00550B93"/>
    <w:rsid w:val="00551AC5"/>
    <w:rsid w:val="00553341"/>
    <w:rsid w:val="005535A0"/>
    <w:rsid w:val="005559FE"/>
    <w:rsid w:val="00556A80"/>
    <w:rsid w:val="005575D8"/>
    <w:rsid w:val="005603A4"/>
    <w:rsid w:val="00561255"/>
    <w:rsid w:val="005614A9"/>
    <w:rsid w:val="00563791"/>
    <w:rsid w:val="0056389E"/>
    <w:rsid w:val="005640A2"/>
    <w:rsid w:val="00564D6D"/>
    <w:rsid w:val="00564F2B"/>
    <w:rsid w:val="00565166"/>
    <w:rsid w:val="00570B39"/>
    <w:rsid w:val="005712B3"/>
    <w:rsid w:val="005724E6"/>
    <w:rsid w:val="0057355F"/>
    <w:rsid w:val="00573582"/>
    <w:rsid w:val="00574529"/>
    <w:rsid w:val="00574C48"/>
    <w:rsid w:val="00577D5D"/>
    <w:rsid w:val="00580930"/>
    <w:rsid w:val="00580AA0"/>
    <w:rsid w:val="00580BB3"/>
    <w:rsid w:val="0058126E"/>
    <w:rsid w:val="00581C3A"/>
    <w:rsid w:val="00582463"/>
    <w:rsid w:val="00584462"/>
    <w:rsid w:val="005865ED"/>
    <w:rsid w:val="00591078"/>
    <w:rsid w:val="00592E74"/>
    <w:rsid w:val="005934EE"/>
    <w:rsid w:val="005943AA"/>
    <w:rsid w:val="005943DF"/>
    <w:rsid w:val="00596DD3"/>
    <w:rsid w:val="00597183"/>
    <w:rsid w:val="0059719E"/>
    <w:rsid w:val="00597F7B"/>
    <w:rsid w:val="005A060F"/>
    <w:rsid w:val="005A588C"/>
    <w:rsid w:val="005A7BD2"/>
    <w:rsid w:val="005B078D"/>
    <w:rsid w:val="005B16B6"/>
    <w:rsid w:val="005B35AD"/>
    <w:rsid w:val="005B36CD"/>
    <w:rsid w:val="005B4DCD"/>
    <w:rsid w:val="005B6AED"/>
    <w:rsid w:val="005B7A85"/>
    <w:rsid w:val="005C04A9"/>
    <w:rsid w:val="005C162A"/>
    <w:rsid w:val="005C1C55"/>
    <w:rsid w:val="005C2542"/>
    <w:rsid w:val="005C2742"/>
    <w:rsid w:val="005C2DAC"/>
    <w:rsid w:val="005C63FF"/>
    <w:rsid w:val="005C6BA1"/>
    <w:rsid w:val="005D0539"/>
    <w:rsid w:val="005D08D1"/>
    <w:rsid w:val="005D0F03"/>
    <w:rsid w:val="005D133E"/>
    <w:rsid w:val="005D1537"/>
    <w:rsid w:val="005D228B"/>
    <w:rsid w:val="005D2E4F"/>
    <w:rsid w:val="005D3FF0"/>
    <w:rsid w:val="005D4ACF"/>
    <w:rsid w:val="005D4DBD"/>
    <w:rsid w:val="005D5C5E"/>
    <w:rsid w:val="005D65E4"/>
    <w:rsid w:val="005D6EF1"/>
    <w:rsid w:val="005E20FA"/>
    <w:rsid w:val="005E25CF"/>
    <w:rsid w:val="005E2A1A"/>
    <w:rsid w:val="005E3FA8"/>
    <w:rsid w:val="005E58A2"/>
    <w:rsid w:val="005E7C51"/>
    <w:rsid w:val="005F08E2"/>
    <w:rsid w:val="005F11D9"/>
    <w:rsid w:val="005F24A8"/>
    <w:rsid w:val="005F29E6"/>
    <w:rsid w:val="005F4CCF"/>
    <w:rsid w:val="00600B0F"/>
    <w:rsid w:val="00600EAA"/>
    <w:rsid w:val="00601230"/>
    <w:rsid w:val="00601CD7"/>
    <w:rsid w:val="00601CDE"/>
    <w:rsid w:val="00605244"/>
    <w:rsid w:val="00605CE1"/>
    <w:rsid w:val="006062D0"/>
    <w:rsid w:val="0060789B"/>
    <w:rsid w:val="00607B7E"/>
    <w:rsid w:val="00612612"/>
    <w:rsid w:val="006139C4"/>
    <w:rsid w:val="00613ADB"/>
    <w:rsid w:val="00614318"/>
    <w:rsid w:val="00615C56"/>
    <w:rsid w:val="0062252C"/>
    <w:rsid w:val="006225DE"/>
    <w:rsid w:val="00622B63"/>
    <w:rsid w:val="0062452C"/>
    <w:rsid w:val="0063044C"/>
    <w:rsid w:val="00630F2E"/>
    <w:rsid w:val="0063195C"/>
    <w:rsid w:val="00632321"/>
    <w:rsid w:val="00633351"/>
    <w:rsid w:val="0063507E"/>
    <w:rsid w:val="006354C3"/>
    <w:rsid w:val="006366FC"/>
    <w:rsid w:val="0064046A"/>
    <w:rsid w:val="00640718"/>
    <w:rsid w:val="00640760"/>
    <w:rsid w:val="0064163A"/>
    <w:rsid w:val="00646797"/>
    <w:rsid w:val="00650682"/>
    <w:rsid w:val="006508D2"/>
    <w:rsid w:val="00651327"/>
    <w:rsid w:val="00651617"/>
    <w:rsid w:val="006518A4"/>
    <w:rsid w:val="00652928"/>
    <w:rsid w:val="00654CCF"/>
    <w:rsid w:val="00657432"/>
    <w:rsid w:val="006623F2"/>
    <w:rsid w:val="00662770"/>
    <w:rsid w:val="006630A8"/>
    <w:rsid w:val="006637F4"/>
    <w:rsid w:val="006638EB"/>
    <w:rsid w:val="00664AD3"/>
    <w:rsid w:val="00664C35"/>
    <w:rsid w:val="00664D96"/>
    <w:rsid w:val="00666A23"/>
    <w:rsid w:val="00666C24"/>
    <w:rsid w:val="0066715B"/>
    <w:rsid w:val="00667C40"/>
    <w:rsid w:val="0067100E"/>
    <w:rsid w:val="00673482"/>
    <w:rsid w:val="00674659"/>
    <w:rsid w:val="0067551C"/>
    <w:rsid w:val="00675996"/>
    <w:rsid w:val="00675A27"/>
    <w:rsid w:val="00675B44"/>
    <w:rsid w:val="00676735"/>
    <w:rsid w:val="00677511"/>
    <w:rsid w:val="0068178B"/>
    <w:rsid w:val="00681B92"/>
    <w:rsid w:val="006833CA"/>
    <w:rsid w:val="0068459D"/>
    <w:rsid w:val="00684746"/>
    <w:rsid w:val="00684E7F"/>
    <w:rsid w:val="00686B53"/>
    <w:rsid w:val="00686ECD"/>
    <w:rsid w:val="00687088"/>
    <w:rsid w:val="0068710D"/>
    <w:rsid w:val="006909C5"/>
    <w:rsid w:val="00692B62"/>
    <w:rsid w:val="00692DA8"/>
    <w:rsid w:val="00693152"/>
    <w:rsid w:val="00693BA9"/>
    <w:rsid w:val="00693BDD"/>
    <w:rsid w:val="006942B0"/>
    <w:rsid w:val="006949C9"/>
    <w:rsid w:val="006961F4"/>
    <w:rsid w:val="006963DB"/>
    <w:rsid w:val="006968DE"/>
    <w:rsid w:val="006A129D"/>
    <w:rsid w:val="006A19C2"/>
    <w:rsid w:val="006A417C"/>
    <w:rsid w:val="006A5898"/>
    <w:rsid w:val="006A5ECD"/>
    <w:rsid w:val="006A7350"/>
    <w:rsid w:val="006B0FDC"/>
    <w:rsid w:val="006B266D"/>
    <w:rsid w:val="006B347D"/>
    <w:rsid w:val="006B4956"/>
    <w:rsid w:val="006B54AE"/>
    <w:rsid w:val="006B58F2"/>
    <w:rsid w:val="006B6A77"/>
    <w:rsid w:val="006B740B"/>
    <w:rsid w:val="006B7A6A"/>
    <w:rsid w:val="006C1873"/>
    <w:rsid w:val="006C2AD3"/>
    <w:rsid w:val="006C566F"/>
    <w:rsid w:val="006D04E9"/>
    <w:rsid w:val="006D16FE"/>
    <w:rsid w:val="006D1CEA"/>
    <w:rsid w:val="006D1E21"/>
    <w:rsid w:val="006D344E"/>
    <w:rsid w:val="006D3736"/>
    <w:rsid w:val="006D396C"/>
    <w:rsid w:val="006D6433"/>
    <w:rsid w:val="006E018E"/>
    <w:rsid w:val="006E0B4A"/>
    <w:rsid w:val="006E15C5"/>
    <w:rsid w:val="006E203D"/>
    <w:rsid w:val="006E34A9"/>
    <w:rsid w:val="006E593D"/>
    <w:rsid w:val="006E5F15"/>
    <w:rsid w:val="006E627F"/>
    <w:rsid w:val="006E7CAA"/>
    <w:rsid w:val="006E7FAC"/>
    <w:rsid w:val="006F0B86"/>
    <w:rsid w:val="006F1DA8"/>
    <w:rsid w:val="006F227B"/>
    <w:rsid w:val="006F4192"/>
    <w:rsid w:val="006F4766"/>
    <w:rsid w:val="006F5D6D"/>
    <w:rsid w:val="006F62F4"/>
    <w:rsid w:val="006F6D69"/>
    <w:rsid w:val="006F7327"/>
    <w:rsid w:val="006F7354"/>
    <w:rsid w:val="006F7D48"/>
    <w:rsid w:val="007029D9"/>
    <w:rsid w:val="007044AA"/>
    <w:rsid w:val="00704694"/>
    <w:rsid w:val="00704E13"/>
    <w:rsid w:val="007058D4"/>
    <w:rsid w:val="00705F03"/>
    <w:rsid w:val="00706A10"/>
    <w:rsid w:val="00706F25"/>
    <w:rsid w:val="007076AE"/>
    <w:rsid w:val="00707868"/>
    <w:rsid w:val="00707AF7"/>
    <w:rsid w:val="00707C8B"/>
    <w:rsid w:val="00707CC3"/>
    <w:rsid w:val="00710D12"/>
    <w:rsid w:val="00710E4B"/>
    <w:rsid w:val="00711438"/>
    <w:rsid w:val="00711C93"/>
    <w:rsid w:val="007127E9"/>
    <w:rsid w:val="00712D0C"/>
    <w:rsid w:val="00713DB2"/>
    <w:rsid w:val="007140F5"/>
    <w:rsid w:val="007145FC"/>
    <w:rsid w:val="00714982"/>
    <w:rsid w:val="00715150"/>
    <w:rsid w:val="00715E2B"/>
    <w:rsid w:val="0072031A"/>
    <w:rsid w:val="00720CFF"/>
    <w:rsid w:val="00721889"/>
    <w:rsid w:val="00722BAA"/>
    <w:rsid w:val="00722EA3"/>
    <w:rsid w:val="00723E2A"/>
    <w:rsid w:val="007247E2"/>
    <w:rsid w:val="007248E7"/>
    <w:rsid w:val="00727293"/>
    <w:rsid w:val="00727A44"/>
    <w:rsid w:val="00727DEE"/>
    <w:rsid w:val="00727F52"/>
    <w:rsid w:val="007304D6"/>
    <w:rsid w:val="007305FB"/>
    <w:rsid w:val="00730672"/>
    <w:rsid w:val="00730D4A"/>
    <w:rsid w:val="00732AAB"/>
    <w:rsid w:val="0073431F"/>
    <w:rsid w:val="0073542C"/>
    <w:rsid w:val="007370EB"/>
    <w:rsid w:val="0073749A"/>
    <w:rsid w:val="00737715"/>
    <w:rsid w:val="007412BC"/>
    <w:rsid w:val="007419B5"/>
    <w:rsid w:val="00741CA8"/>
    <w:rsid w:val="00741FB4"/>
    <w:rsid w:val="0074398C"/>
    <w:rsid w:val="00744796"/>
    <w:rsid w:val="00745B01"/>
    <w:rsid w:val="00745B84"/>
    <w:rsid w:val="00747789"/>
    <w:rsid w:val="0075074C"/>
    <w:rsid w:val="007541CC"/>
    <w:rsid w:val="0075448B"/>
    <w:rsid w:val="0075488E"/>
    <w:rsid w:val="007551C0"/>
    <w:rsid w:val="0075629A"/>
    <w:rsid w:val="00756320"/>
    <w:rsid w:val="00756764"/>
    <w:rsid w:val="00757200"/>
    <w:rsid w:val="00760232"/>
    <w:rsid w:val="0076155B"/>
    <w:rsid w:val="00762E7B"/>
    <w:rsid w:val="0076354D"/>
    <w:rsid w:val="007671D7"/>
    <w:rsid w:val="007676B7"/>
    <w:rsid w:val="007677AF"/>
    <w:rsid w:val="00770EA9"/>
    <w:rsid w:val="00771D57"/>
    <w:rsid w:val="00771EA5"/>
    <w:rsid w:val="00773E48"/>
    <w:rsid w:val="0077496A"/>
    <w:rsid w:val="007764F3"/>
    <w:rsid w:val="00782A69"/>
    <w:rsid w:val="00785C7E"/>
    <w:rsid w:val="007867A0"/>
    <w:rsid w:val="00791130"/>
    <w:rsid w:val="00791A97"/>
    <w:rsid w:val="007925F5"/>
    <w:rsid w:val="00792C79"/>
    <w:rsid w:val="00792DBE"/>
    <w:rsid w:val="00793447"/>
    <w:rsid w:val="007939FA"/>
    <w:rsid w:val="00793E4E"/>
    <w:rsid w:val="00794B7A"/>
    <w:rsid w:val="007950AC"/>
    <w:rsid w:val="00795705"/>
    <w:rsid w:val="007962E7"/>
    <w:rsid w:val="007969DE"/>
    <w:rsid w:val="00796F33"/>
    <w:rsid w:val="007A0388"/>
    <w:rsid w:val="007A1FF9"/>
    <w:rsid w:val="007A2FE0"/>
    <w:rsid w:val="007A76F7"/>
    <w:rsid w:val="007B00A1"/>
    <w:rsid w:val="007B03BF"/>
    <w:rsid w:val="007B03EE"/>
    <w:rsid w:val="007B2636"/>
    <w:rsid w:val="007B4F93"/>
    <w:rsid w:val="007B5387"/>
    <w:rsid w:val="007B7604"/>
    <w:rsid w:val="007C0162"/>
    <w:rsid w:val="007C02C7"/>
    <w:rsid w:val="007C09E3"/>
    <w:rsid w:val="007C0A4F"/>
    <w:rsid w:val="007C2812"/>
    <w:rsid w:val="007C423B"/>
    <w:rsid w:val="007C4524"/>
    <w:rsid w:val="007C7390"/>
    <w:rsid w:val="007C798D"/>
    <w:rsid w:val="007D03BF"/>
    <w:rsid w:val="007D17C6"/>
    <w:rsid w:val="007D2453"/>
    <w:rsid w:val="007D2EE9"/>
    <w:rsid w:val="007D55B1"/>
    <w:rsid w:val="007D6A6D"/>
    <w:rsid w:val="007D6E83"/>
    <w:rsid w:val="007D7DE7"/>
    <w:rsid w:val="007E033C"/>
    <w:rsid w:val="007E29D1"/>
    <w:rsid w:val="007E6546"/>
    <w:rsid w:val="007E74A0"/>
    <w:rsid w:val="007F0543"/>
    <w:rsid w:val="007F2434"/>
    <w:rsid w:val="007F2744"/>
    <w:rsid w:val="007F3762"/>
    <w:rsid w:val="007F62CB"/>
    <w:rsid w:val="007F71F8"/>
    <w:rsid w:val="007F7C17"/>
    <w:rsid w:val="0080003D"/>
    <w:rsid w:val="008025B8"/>
    <w:rsid w:val="008027F0"/>
    <w:rsid w:val="008042A0"/>
    <w:rsid w:val="00804746"/>
    <w:rsid w:val="00805DCF"/>
    <w:rsid w:val="0080690E"/>
    <w:rsid w:val="00806D42"/>
    <w:rsid w:val="00807CD8"/>
    <w:rsid w:val="00807F2D"/>
    <w:rsid w:val="0081193E"/>
    <w:rsid w:val="00811A33"/>
    <w:rsid w:val="00811E74"/>
    <w:rsid w:val="00812009"/>
    <w:rsid w:val="00813203"/>
    <w:rsid w:val="00813428"/>
    <w:rsid w:val="00814633"/>
    <w:rsid w:val="0082160C"/>
    <w:rsid w:val="0082393E"/>
    <w:rsid w:val="0082470F"/>
    <w:rsid w:val="00827406"/>
    <w:rsid w:val="008279F5"/>
    <w:rsid w:val="00830597"/>
    <w:rsid w:val="00830C2B"/>
    <w:rsid w:val="0083137D"/>
    <w:rsid w:val="00832652"/>
    <w:rsid w:val="00833837"/>
    <w:rsid w:val="00834CFC"/>
    <w:rsid w:val="00835066"/>
    <w:rsid w:val="00835208"/>
    <w:rsid w:val="0083520C"/>
    <w:rsid w:val="008358CB"/>
    <w:rsid w:val="00835D9A"/>
    <w:rsid w:val="00835FD7"/>
    <w:rsid w:val="00837A1B"/>
    <w:rsid w:val="008401E7"/>
    <w:rsid w:val="00840BEC"/>
    <w:rsid w:val="008417B6"/>
    <w:rsid w:val="008419D6"/>
    <w:rsid w:val="00843079"/>
    <w:rsid w:val="008466FE"/>
    <w:rsid w:val="00846ACC"/>
    <w:rsid w:val="00846E18"/>
    <w:rsid w:val="00847E17"/>
    <w:rsid w:val="00850141"/>
    <w:rsid w:val="00850BA7"/>
    <w:rsid w:val="008512D4"/>
    <w:rsid w:val="00851625"/>
    <w:rsid w:val="00852DC1"/>
    <w:rsid w:val="00855FF5"/>
    <w:rsid w:val="00857916"/>
    <w:rsid w:val="008601AD"/>
    <w:rsid w:val="0086112C"/>
    <w:rsid w:val="00863147"/>
    <w:rsid w:val="008632FE"/>
    <w:rsid w:val="00863A89"/>
    <w:rsid w:val="00863D40"/>
    <w:rsid w:val="00864CEC"/>
    <w:rsid w:val="008655CF"/>
    <w:rsid w:val="00865629"/>
    <w:rsid w:val="00865D89"/>
    <w:rsid w:val="00867AA1"/>
    <w:rsid w:val="0087051C"/>
    <w:rsid w:val="00870AD8"/>
    <w:rsid w:val="00871ADD"/>
    <w:rsid w:val="0087226F"/>
    <w:rsid w:val="00872BCB"/>
    <w:rsid w:val="00873A52"/>
    <w:rsid w:val="00873FB7"/>
    <w:rsid w:val="00874288"/>
    <w:rsid w:val="0087444B"/>
    <w:rsid w:val="00874ACB"/>
    <w:rsid w:val="0087504B"/>
    <w:rsid w:val="00877028"/>
    <w:rsid w:val="00877D1F"/>
    <w:rsid w:val="0088256D"/>
    <w:rsid w:val="008828BF"/>
    <w:rsid w:val="008838C5"/>
    <w:rsid w:val="008843E5"/>
    <w:rsid w:val="0088479C"/>
    <w:rsid w:val="008860FD"/>
    <w:rsid w:val="00890A97"/>
    <w:rsid w:val="0089215C"/>
    <w:rsid w:val="0089306B"/>
    <w:rsid w:val="008950E5"/>
    <w:rsid w:val="008961F5"/>
    <w:rsid w:val="00896DBA"/>
    <w:rsid w:val="008A0D32"/>
    <w:rsid w:val="008A128D"/>
    <w:rsid w:val="008A208C"/>
    <w:rsid w:val="008A2ECB"/>
    <w:rsid w:val="008A34F3"/>
    <w:rsid w:val="008A3DC3"/>
    <w:rsid w:val="008A4667"/>
    <w:rsid w:val="008A4E28"/>
    <w:rsid w:val="008A5D89"/>
    <w:rsid w:val="008A7184"/>
    <w:rsid w:val="008A77E1"/>
    <w:rsid w:val="008B0AFC"/>
    <w:rsid w:val="008B1D6B"/>
    <w:rsid w:val="008B3739"/>
    <w:rsid w:val="008B4662"/>
    <w:rsid w:val="008C112F"/>
    <w:rsid w:val="008C562D"/>
    <w:rsid w:val="008D0F27"/>
    <w:rsid w:val="008D258F"/>
    <w:rsid w:val="008D2785"/>
    <w:rsid w:val="008D2A31"/>
    <w:rsid w:val="008D35DD"/>
    <w:rsid w:val="008D41B4"/>
    <w:rsid w:val="008D41FB"/>
    <w:rsid w:val="008D49C6"/>
    <w:rsid w:val="008D5C4A"/>
    <w:rsid w:val="008D7592"/>
    <w:rsid w:val="008E014D"/>
    <w:rsid w:val="008E0C8A"/>
    <w:rsid w:val="008E163F"/>
    <w:rsid w:val="008E1B77"/>
    <w:rsid w:val="008E3394"/>
    <w:rsid w:val="008E34E7"/>
    <w:rsid w:val="008E37EC"/>
    <w:rsid w:val="008E5523"/>
    <w:rsid w:val="008F0853"/>
    <w:rsid w:val="008F0D2F"/>
    <w:rsid w:val="008F121B"/>
    <w:rsid w:val="008F1E10"/>
    <w:rsid w:val="008F2430"/>
    <w:rsid w:val="008F3180"/>
    <w:rsid w:val="008F43ED"/>
    <w:rsid w:val="008F54DF"/>
    <w:rsid w:val="008F5CC8"/>
    <w:rsid w:val="008F600C"/>
    <w:rsid w:val="008F617E"/>
    <w:rsid w:val="008F6650"/>
    <w:rsid w:val="008F6717"/>
    <w:rsid w:val="008F6762"/>
    <w:rsid w:val="008F6784"/>
    <w:rsid w:val="008F7570"/>
    <w:rsid w:val="00901184"/>
    <w:rsid w:val="009011A0"/>
    <w:rsid w:val="0090123F"/>
    <w:rsid w:val="009015FF"/>
    <w:rsid w:val="00902071"/>
    <w:rsid w:val="00902B87"/>
    <w:rsid w:val="0090334D"/>
    <w:rsid w:val="00903363"/>
    <w:rsid w:val="0090391D"/>
    <w:rsid w:val="00904237"/>
    <w:rsid w:val="00904617"/>
    <w:rsid w:val="009053CF"/>
    <w:rsid w:val="009063C3"/>
    <w:rsid w:val="00907369"/>
    <w:rsid w:val="00907776"/>
    <w:rsid w:val="009077C8"/>
    <w:rsid w:val="009117A6"/>
    <w:rsid w:val="009125CD"/>
    <w:rsid w:val="00912642"/>
    <w:rsid w:val="009147E0"/>
    <w:rsid w:val="00915027"/>
    <w:rsid w:val="00915B4D"/>
    <w:rsid w:val="00917072"/>
    <w:rsid w:val="00917492"/>
    <w:rsid w:val="009175A2"/>
    <w:rsid w:val="009179A4"/>
    <w:rsid w:val="00920D22"/>
    <w:rsid w:val="00921915"/>
    <w:rsid w:val="00922FC6"/>
    <w:rsid w:val="0092309E"/>
    <w:rsid w:val="00923DAC"/>
    <w:rsid w:val="0092448B"/>
    <w:rsid w:val="009259A3"/>
    <w:rsid w:val="00926E1D"/>
    <w:rsid w:val="009300EE"/>
    <w:rsid w:val="0093020C"/>
    <w:rsid w:val="00932759"/>
    <w:rsid w:val="00932952"/>
    <w:rsid w:val="0093304E"/>
    <w:rsid w:val="0093324A"/>
    <w:rsid w:val="009335FE"/>
    <w:rsid w:val="00933F7A"/>
    <w:rsid w:val="0093587D"/>
    <w:rsid w:val="00935E9A"/>
    <w:rsid w:val="00935F51"/>
    <w:rsid w:val="00937597"/>
    <w:rsid w:val="009401F0"/>
    <w:rsid w:val="0094194B"/>
    <w:rsid w:val="00941DA5"/>
    <w:rsid w:val="00941E48"/>
    <w:rsid w:val="00942222"/>
    <w:rsid w:val="009434A0"/>
    <w:rsid w:val="009440CA"/>
    <w:rsid w:val="009443F8"/>
    <w:rsid w:val="00945838"/>
    <w:rsid w:val="00946A7B"/>
    <w:rsid w:val="00946F07"/>
    <w:rsid w:val="0095090F"/>
    <w:rsid w:val="00950F93"/>
    <w:rsid w:val="00952691"/>
    <w:rsid w:val="009531AB"/>
    <w:rsid w:val="009532D1"/>
    <w:rsid w:val="00953FA7"/>
    <w:rsid w:val="00956115"/>
    <w:rsid w:val="00956DD5"/>
    <w:rsid w:val="00957856"/>
    <w:rsid w:val="009607D2"/>
    <w:rsid w:val="00960868"/>
    <w:rsid w:val="00960D38"/>
    <w:rsid w:val="009618EF"/>
    <w:rsid w:val="00962D12"/>
    <w:rsid w:val="00963CF4"/>
    <w:rsid w:val="00964740"/>
    <w:rsid w:val="0096476B"/>
    <w:rsid w:val="009647E3"/>
    <w:rsid w:val="009663B5"/>
    <w:rsid w:val="009667EB"/>
    <w:rsid w:val="0096757B"/>
    <w:rsid w:val="009706F5"/>
    <w:rsid w:val="00972A95"/>
    <w:rsid w:val="00972ADC"/>
    <w:rsid w:val="009741C9"/>
    <w:rsid w:val="009762FD"/>
    <w:rsid w:val="00976FFD"/>
    <w:rsid w:val="0097735E"/>
    <w:rsid w:val="0098239C"/>
    <w:rsid w:val="00982499"/>
    <w:rsid w:val="00982D4B"/>
    <w:rsid w:val="0098346B"/>
    <w:rsid w:val="00983F93"/>
    <w:rsid w:val="00985045"/>
    <w:rsid w:val="00985426"/>
    <w:rsid w:val="009861C6"/>
    <w:rsid w:val="0098710E"/>
    <w:rsid w:val="0099026A"/>
    <w:rsid w:val="009912C6"/>
    <w:rsid w:val="00992578"/>
    <w:rsid w:val="0099521E"/>
    <w:rsid w:val="00995822"/>
    <w:rsid w:val="009A06EF"/>
    <w:rsid w:val="009A2BEF"/>
    <w:rsid w:val="009A4B76"/>
    <w:rsid w:val="009A5B7C"/>
    <w:rsid w:val="009B0A8A"/>
    <w:rsid w:val="009B0AF3"/>
    <w:rsid w:val="009B0DD9"/>
    <w:rsid w:val="009B2561"/>
    <w:rsid w:val="009B4525"/>
    <w:rsid w:val="009B5703"/>
    <w:rsid w:val="009B5925"/>
    <w:rsid w:val="009B6AE0"/>
    <w:rsid w:val="009C2E17"/>
    <w:rsid w:val="009C5C50"/>
    <w:rsid w:val="009C6296"/>
    <w:rsid w:val="009C634C"/>
    <w:rsid w:val="009C6C41"/>
    <w:rsid w:val="009C7EAA"/>
    <w:rsid w:val="009D00E7"/>
    <w:rsid w:val="009D188A"/>
    <w:rsid w:val="009D2EA5"/>
    <w:rsid w:val="009D308E"/>
    <w:rsid w:val="009D3AEC"/>
    <w:rsid w:val="009D3E10"/>
    <w:rsid w:val="009D7463"/>
    <w:rsid w:val="009E4286"/>
    <w:rsid w:val="009E49F3"/>
    <w:rsid w:val="009E587E"/>
    <w:rsid w:val="009E615A"/>
    <w:rsid w:val="009E6E18"/>
    <w:rsid w:val="009F2ABF"/>
    <w:rsid w:val="009F3C7F"/>
    <w:rsid w:val="009F3FD8"/>
    <w:rsid w:val="009F406C"/>
    <w:rsid w:val="009F4198"/>
    <w:rsid w:val="009F44E1"/>
    <w:rsid w:val="009F4C4A"/>
    <w:rsid w:val="009F5A77"/>
    <w:rsid w:val="009F665B"/>
    <w:rsid w:val="009F7648"/>
    <w:rsid w:val="00A0022B"/>
    <w:rsid w:val="00A00C32"/>
    <w:rsid w:val="00A00C4C"/>
    <w:rsid w:val="00A0113A"/>
    <w:rsid w:val="00A01C39"/>
    <w:rsid w:val="00A02211"/>
    <w:rsid w:val="00A029E9"/>
    <w:rsid w:val="00A031CF"/>
    <w:rsid w:val="00A03521"/>
    <w:rsid w:val="00A0601D"/>
    <w:rsid w:val="00A06218"/>
    <w:rsid w:val="00A0723B"/>
    <w:rsid w:val="00A075F8"/>
    <w:rsid w:val="00A117AA"/>
    <w:rsid w:val="00A134FC"/>
    <w:rsid w:val="00A14173"/>
    <w:rsid w:val="00A150D1"/>
    <w:rsid w:val="00A17D7E"/>
    <w:rsid w:val="00A17E9C"/>
    <w:rsid w:val="00A20A51"/>
    <w:rsid w:val="00A2363F"/>
    <w:rsid w:val="00A246A9"/>
    <w:rsid w:val="00A2793F"/>
    <w:rsid w:val="00A27A5D"/>
    <w:rsid w:val="00A30C5B"/>
    <w:rsid w:val="00A3121F"/>
    <w:rsid w:val="00A3132B"/>
    <w:rsid w:val="00A3602F"/>
    <w:rsid w:val="00A370B2"/>
    <w:rsid w:val="00A37EC1"/>
    <w:rsid w:val="00A40C9F"/>
    <w:rsid w:val="00A40D5D"/>
    <w:rsid w:val="00A42630"/>
    <w:rsid w:val="00A442EF"/>
    <w:rsid w:val="00A453DA"/>
    <w:rsid w:val="00A46EE8"/>
    <w:rsid w:val="00A501AA"/>
    <w:rsid w:val="00A53C52"/>
    <w:rsid w:val="00A53D82"/>
    <w:rsid w:val="00A54595"/>
    <w:rsid w:val="00A54D78"/>
    <w:rsid w:val="00A55976"/>
    <w:rsid w:val="00A55A07"/>
    <w:rsid w:val="00A60239"/>
    <w:rsid w:val="00A60EF0"/>
    <w:rsid w:val="00A60F22"/>
    <w:rsid w:val="00A619CC"/>
    <w:rsid w:val="00A6349F"/>
    <w:rsid w:val="00A648C2"/>
    <w:rsid w:val="00A66FAA"/>
    <w:rsid w:val="00A66FAE"/>
    <w:rsid w:val="00A67230"/>
    <w:rsid w:val="00A67CD1"/>
    <w:rsid w:val="00A67D7C"/>
    <w:rsid w:val="00A7055C"/>
    <w:rsid w:val="00A70B3C"/>
    <w:rsid w:val="00A7438F"/>
    <w:rsid w:val="00A74810"/>
    <w:rsid w:val="00A74CD4"/>
    <w:rsid w:val="00A75ABE"/>
    <w:rsid w:val="00A7693B"/>
    <w:rsid w:val="00A7747F"/>
    <w:rsid w:val="00A77981"/>
    <w:rsid w:val="00A80735"/>
    <w:rsid w:val="00A81762"/>
    <w:rsid w:val="00A8275E"/>
    <w:rsid w:val="00A830D8"/>
    <w:rsid w:val="00A83DBB"/>
    <w:rsid w:val="00A840DB"/>
    <w:rsid w:val="00A84556"/>
    <w:rsid w:val="00A879E0"/>
    <w:rsid w:val="00A92483"/>
    <w:rsid w:val="00A93490"/>
    <w:rsid w:val="00A97694"/>
    <w:rsid w:val="00AA1DB9"/>
    <w:rsid w:val="00AA2412"/>
    <w:rsid w:val="00AA30A6"/>
    <w:rsid w:val="00AA336E"/>
    <w:rsid w:val="00AA59AF"/>
    <w:rsid w:val="00AB06F8"/>
    <w:rsid w:val="00AB17D3"/>
    <w:rsid w:val="00AB3CC7"/>
    <w:rsid w:val="00AB631D"/>
    <w:rsid w:val="00AB71DF"/>
    <w:rsid w:val="00AB7C90"/>
    <w:rsid w:val="00AC1AAE"/>
    <w:rsid w:val="00AC302D"/>
    <w:rsid w:val="00AC3F34"/>
    <w:rsid w:val="00AC4371"/>
    <w:rsid w:val="00AC468F"/>
    <w:rsid w:val="00AC5312"/>
    <w:rsid w:val="00AC56CA"/>
    <w:rsid w:val="00AC5B13"/>
    <w:rsid w:val="00AC6FF6"/>
    <w:rsid w:val="00AC7624"/>
    <w:rsid w:val="00AC7DBE"/>
    <w:rsid w:val="00AD338E"/>
    <w:rsid w:val="00AD351F"/>
    <w:rsid w:val="00AD3797"/>
    <w:rsid w:val="00AD3C39"/>
    <w:rsid w:val="00AD69D3"/>
    <w:rsid w:val="00AD6A34"/>
    <w:rsid w:val="00AD7B0F"/>
    <w:rsid w:val="00AE1244"/>
    <w:rsid w:val="00AE16E9"/>
    <w:rsid w:val="00AE1B03"/>
    <w:rsid w:val="00AE239A"/>
    <w:rsid w:val="00AE2FEE"/>
    <w:rsid w:val="00AE3CD1"/>
    <w:rsid w:val="00AE43D1"/>
    <w:rsid w:val="00AE524A"/>
    <w:rsid w:val="00AE6408"/>
    <w:rsid w:val="00AE6C2A"/>
    <w:rsid w:val="00AE76D4"/>
    <w:rsid w:val="00AF00C1"/>
    <w:rsid w:val="00AF0118"/>
    <w:rsid w:val="00AF0BA3"/>
    <w:rsid w:val="00AF1610"/>
    <w:rsid w:val="00AF1D90"/>
    <w:rsid w:val="00AF33FF"/>
    <w:rsid w:val="00AF569D"/>
    <w:rsid w:val="00AF644E"/>
    <w:rsid w:val="00AF65B4"/>
    <w:rsid w:val="00AF7FCE"/>
    <w:rsid w:val="00B00190"/>
    <w:rsid w:val="00B00A0A"/>
    <w:rsid w:val="00B04602"/>
    <w:rsid w:val="00B06755"/>
    <w:rsid w:val="00B069EC"/>
    <w:rsid w:val="00B06D18"/>
    <w:rsid w:val="00B072D8"/>
    <w:rsid w:val="00B0743F"/>
    <w:rsid w:val="00B07936"/>
    <w:rsid w:val="00B079DA"/>
    <w:rsid w:val="00B12352"/>
    <w:rsid w:val="00B1269A"/>
    <w:rsid w:val="00B148EA"/>
    <w:rsid w:val="00B205BF"/>
    <w:rsid w:val="00B2181C"/>
    <w:rsid w:val="00B21C70"/>
    <w:rsid w:val="00B21DE7"/>
    <w:rsid w:val="00B226E8"/>
    <w:rsid w:val="00B23083"/>
    <w:rsid w:val="00B24966"/>
    <w:rsid w:val="00B25A92"/>
    <w:rsid w:val="00B26B57"/>
    <w:rsid w:val="00B301E9"/>
    <w:rsid w:val="00B30B34"/>
    <w:rsid w:val="00B30D3A"/>
    <w:rsid w:val="00B34F53"/>
    <w:rsid w:val="00B35557"/>
    <w:rsid w:val="00B37782"/>
    <w:rsid w:val="00B37A16"/>
    <w:rsid w:val="00B37F0A"/>
    <w:rsid w:val="00B4012C"/>
    <w:rsid w:val="00B41AE6"/>
    <w:rsid w:val="00B42955"/>
    <w:rsid w:val="00B434A0"/>
    <w:rsid w:val="00B44313"/>
    <w:rsid w:val="00B44C60"/>
    <w:rsid w:val="00B45708"/>
    <w:rsid w:val="00B47189"/>
    <w:rsid w:val="00B4789D"/>
    <w:rsid w:val="00B505C7"/>
    <w:rsid w:val="00B517AF"/>
    <w:rsid w:val="00B5286C"/>
    <w:rsid w:val="00B542E0"/>
    <w:rsid w:val="00B54302"/>
    <w:rsid w:val="00B5441D"/>
    <w:rsid w:val="00B548A2"/>
    <w:rsid w:val="00B55437"/>
    <w:rsid w:val="00B554A4"/>
    <w:rsid w:val="00B56D8F"/>
    <w:rsid w:val="00B56E76"/>
    <w:rsid w:val="00B57B22"/>
    <w:rsid w:val="00B60DC8"/>
    <w:rsid w:val="00B63CF4"/>
    <w:rsid w:val="00B64487"/>
    <w:rsid w:val="00B64E4B"/>
    <w:rsid w:val="00B65431"/>
    <w:rsid w:val="00B66024"/>
    <w:rsid w:val="00B66998"/>
    <w:rsid w:val="00B706EA"/>
    <w:rsid w:val="00B707BB"/>
    <w:rsid w:val="00B71434"/>
    <w:rsid w:val="00B73E0F"/>
    <w:rsid w:val="00B73F82"/>
    <w:rsid w:val="00B7759F"/>
    <w:rsid w:val="00B807DA"/>
    <w:rsid w:val="00B82292"/>
    <w:rsid w:val="00B83CEF"/>
    <w:rsid w:val="00B84466"/>
    <w:rsid w:val="00B84CDB"/>
    <w:rsid w:val="00B85C72"/>
    <w:rsid w:val="00B867DF"/>
    <w:rsid w:val="00B876F1"/>
    <w:rsid w:val="00B87A14"/>
    <w:rsid w:val="00B90A47"/>
    <w:rsid w:val="00B930E4"/>
    <w:rsid w:val="00B94DAE"/>
    <w:rsid w:val="00B9733E"/>
    <w:rsid w:val="00B97C9A"/>
    <w:rsid w:val="00BA06D2"/>
    <w:rsid w:val="00BA3627"/>
    <w:rsid w:val="00BA50D8"/>
    <w:rsid w:val="00BA6ADE"/>
    <w:rsid w:val="00BA74D0"/>
    <w:rsid w:val="00BB044F"/>
    <w:rsid w:val="00BB08C8"/>
    <w:rsid w:val="00BB0E17"/>
    <w:rsid w:val="00BB108A"/>
    <w:rsid w:val="00BB16C7"/>
    <w:rsid w:val="00BB2426"/>
    <w:rsid w:val="00BB3B13"/>
    <w:rsid w:val="00BB4C50"/>
    <w:rsid w:val="00BB4FEA"/>
    <w:rsid w:val="00BB5320"/>
    <w:rsid w:val="00BB5B3A"/>
    <w:rsid w:val="00BB6B46"/>
    <w:rsid w:val="00BC1E67"/>
    <w:rsid w:val="00BC4461"/>
    <w:rsid w:val="00BC6C64"/>
    <w:rsid w:val="00BD0074"/>
    <w:rsid w:val="00BD021A"/>
    <w:rsid w:val="00BD044F"/>
    <w:rsid w:val="00BD0BBF"/>
    <w:rsid w:val="00BD1C9E"/>
    <w:rsid w:val="00BD1EC9"/>
    <w:rsid w:val="00BD41A6"/>
    <w:rsid w:val="00BD788D"/>
    <w:rsid w:val="00BE0DD1"/>
    <w:rsid w:val="00BE2250"/>
    <w:rsid w:val="00BE26B8"/>
    <w:rsid w:val="00BE2A42"/>
    <w:rsid w:val="00BE3403"/>
    <w:rsid w:val="00BE6E12"/>
    <w:rsid w:val="00BE741E"/>
    <w:rsid w:val="00BE7BAA"/>
    <w:rsid w:val="00BF1819"/>
    <w:rsid w:val="00BF21E1"/>
    <w:rsid w:val="00BF2B87"/>
    <w:rsid w:val="00BF2F84"/>
    <w:rsid w:val="00BF7B28"/>
    <w:rsid w:val="00C00108"/>
    <w:rsid w:val="00C01E6F"/>
    <w:rsid w:val="00C0272D"/>
    <w:rsid w:val="00C037DB"/>
    <w:rsid w:val="00C0483E"/>
    <w:rsid w:val="00C04F38"/>
    <w:rsid w:val="00C05280"/>
    <w:rsid w:val="00C05D57"/>
    <w:rsid w:val="00C103CC"/>
    <w:rsid w:val="00C115C4"/>
    <w:rsid w:val="00C11B1F"/>
    <w:rsid w:val="00C131BE"/>
    <w:rsid w:val="00C1396C"/>
    <w:rsid w:val="00C14CDC"/>
    <w:rsid w:val="00C1518C"/>
    <w:rsid w:val="00C152EC"/>
    <w:rsid w:val="00C15341"/>
    <w:rsid w:val="00C155BD"/>
    <w:rsid w:val="00C16FB0"/>
    <w:rsid w:val="00C20725"/>
    <w:rsid w:val="00C22423"/>
    <w:rsid w:val="00C22E19"/>
    <w:rsid w:val="00C23A31"/>
    <w:rsid w:val="00C2415E"/>
    <w:rsid w:val="00C24BCF"/>
    <w:rsid w:val="00C24E73"/>
    <w:rsid w:val="00C2536C"/>
    <w:rsid w:val="00C2573D"/>
    <w:rsid w:val="00C26AE6"/>
    <w:rsid w:val="00C26CAE"/>
    <w:rsid w:val="00C278B7"/>
    <w:rsid w:val="00C30100"/>
    <w:rsid w:val="00C315E6"/>
    <w:rsid w:val="00C32BFF"/>
    <w:rsid w:val="00C33BDD"/>
    <w:rsid w:val="00C3560A"/>
    <w:rsid w:val="00C35C6C"/>
    <w:rsid w:val="00C4456C"/>
    <w:rsid w:val="00C451F0"/>
    <w:rsid w:val="00C4613C"/>
    <w:rsid w:val="00C4678A"/>
    <w:rsid w:val="00C50E19"/>
    <w:rsid w:val="00C51A16"/>
    <w:rsid w:val="00C524F6"/>
    <w:rsid w:val="00C52976"/>
    <w:rsid w:val="00C529CC"/>
    <w:rsid w:val="00C52CB5"/>
    <w:rsid w:val="00C5420B"/>
    <w:rsid w:val="00C550C5"/>
    <w:rsid w:val="00C55A74"/>
    <w:rsid w:val="00C55CFC"/>
    <w:rsid w:val="00C57F38"/>
    <w:rsid w:val="00C67860"/>
    <w:rsid w:val="00C70BB0"/>
    <w:rsid w:val="00C72C95"/>
    <w:rsid w:val="00C72CEE"/>
    <w:rsid w:val="00C75555"/>
    <w:rsid w:val="00C75917"/>
    <w:rsid w:val="00C81A82"/>
    <w:rsid w:val="00C823CC"/>
    <w:rsid w:val="00C824DF"/>
    <w:rsid w:val="00C82799"/>
    <w:rsid w:val="00C836CD"/>
    <w:rsid w:val="00C836E9"/>
    <w:rsid w:val="00C84933"/>
    <w:rsid w:val="00C90775"/>
    <w:rsid w:val="00C91586"/>
    <w:rsid w:val="00C9279E"/>
    <w:rsid w:val="00C92B21"/>
    <w:rsid w:val="00C93212"/>
    <w:rsid w:val="00C93A61"/>
    <w:rsid w:val="00C9435F"/>
    <w:rsid w:val="00C95ECD"/>
    <w:rsid w:val="00C97C0F"/>
    <w:rsid w:val="00CA11BF"/>
    <w:rsid w:val="00CA1245"/>
    <w:rsid w:val="00CA1B6F"/>
    <w:rsid w:val="00CA47BF"/>
    <w:rsid w:val="00CA5CE7"/>
    <w:rsid w:val="00CA6819"/>
    <w:rsid w:val="00CA7BC6"/>
    <w:rsid w:val="00CB0BD1"/>
    <w:rsid w:val="00CB1C7E"/>
    <w:rsid w:val="00CB2053"/>
    <w:rsid w:val="00CB21C3"/>
    <w:rsid w:val="00CB32D3"/>
    <w:rsid w:val="00CB35DA"/>
    <w:rsid w:val="00CB43BE"/>
    <w:rsid w:val="00CB4442"/>
    <w:rsid w:val="00CB48A5"/>
    <w:rsid w:val="00CB4BAD"/>
    <w:rsid w:val="00CB6124"/>
    <w:rsid w:val="00CB7E81"/>
    <w:rsid w:val="00CC23F9"/>
    <w:rsid w:val="00CC7E53"/>
    <w:rsid w:val="00CC7F5A"/>
    <w:rsid w:val="00CD021D"/>
    <w:rsid w:val="00CD253D"/>
    <w:rsid w:val="00CD2965"/>
    <w:rsid w:val="00CD3F84"/>
    <w:rsid w:val="00CD5696"/>
    <w:rsid w:val="00CD59D6"/>
    <w:rsid w:val="00CD6AB5"/>
    <w:rsid w:val="00CD6BDC"/>
    <w:rsid w:val="00CD75B7"/>
    <w:rsid w:val="00CD7772"/>
    <w:rsid w:val="00CE0034"/>
    <w:rsid w:val="00CE00A9"/>
    <w:rsid w:val="00CE057D"/>
    <w:rsid w:val="00CE0CD0"/>
    <w:rsid w:val="00CE0F4D"/>
    <w:rsid w:val="00CE20CB"/>
    <w:rsid w:val="00CE2D30"/>
    <w:rsid w:val="00CE2DBA"/>
    <w:rsid w:val="00CE3F78"/>
    <w:rsid w:val="00CE6CE9"/>
    <w:rsid w:val="00CE6D13"/>
    <w:rsid w:val="00CE7D56"/>
    <w:rsid w:val="00CE7E65"/>
    <w:rsid w:val="00CF22E8"/>
    <w:rsid w:val="00CF3C19"/>
    <w:rsid w:val="00CF3CA1"/>
    <w:rsid w:val="00CF3FB8"/>
    <w:rsid w:val="00CF5413"/>
    <w:rsid w:val="00CF6B5F"/>
    <w:rsid w:val="00CF7DD4"/>
    <w:rsid w:val="00D02BAD"/>
    <w:rsid w:val="00D02BFE"/>
    <w:rsid w:val="00D04104"/>
    <w:rsid w:val="00D04F42"/>
    <w:rsid w:val="00D05236"/>
    <w:rsid w:val="00D056E0"/>
    <w:rsid w:val="00D10B01"/>
    <w:rsid w:val="00D1243B"/>
    <w:rsid w:val="00D12B2F"/>
    <w:rsid w:val="00D12BC0"/>
    <w:rsid w:val="00D13A13"/>
    <w:rsid w:val="00D146F3"/>
    <w:rsid w:val="00D166F5"/>
    <w:rsid w:val="00D167C4"/>
    <w:rsid w:val="00D16B1B"/>
    <w:rsid w:val="00D21688"/>
    <w:rsid w:val="00D21A4E"/>
    <w:rsid w:val="00D23827"/>
    <w:rsid w:val="00D23EEC"/>
    <w:rsid w:val="00D23F14"/>
    <w:rsid w:val="00D2455D"/>
    <w:rsid w:val="00D25B1B"/>
    <w:rsid w:val="00D26293"/>
    <w:rsid w:val="00D2676E"/>
    <w:rsid w:val="00D26BE6"/>
    <w:rsid w:val="00D306FF"/>
    <w:rsid w:val="00D30863"/>
    <w:rsid w:val="00D30D66"/>
    <w:rsid w:val="00D31A81"/>
    <w:rsid w:val="00D31CBC"/>
    <w:rsid w:val="00D330F3"/>
    <w:rsid w:val="00D3325C"/>
    <w:rsid w:val="00D3582A"/>
    <w:rsid w:val="00D35B53"/>
    <w:rsid w:val="00D36901"/>
    <w:rsid w:val="00D406FB"/>
    <w:rsid w:val="00D41FF2"/>
    <w:rsid w:val="00D42DEF"/>
    <w:rsid w:val="00D43734"/>
    <w:rsid w:val="00D470D4"/>
    <w:rsid w:val="00D501FF"/>
    <w:rsid w:val="00D51A1E"/>
    <w:rsid w:val="00D52077"/>
    <w:rsid w:val="00D5270F"/>
    <w:rsid w:val="00D52760"/>
    <w:rsid w:val="00D535A9"/>
    <w:rsid w:val="00D547AE"/>
    <w:rsid w:val="00D54AE0"/>
    <w:rsid w:val="00D606AF"/>
    <w:rsid w:val="00D60E42"/>
    <w:rsid w:val="00D6258B"/>
    <w:rsid w:val="00D637A0"/>
    <w:rsid w:val="00D63F2A"/>
    <w:rsid w:val="00D63F4C"/>
    <w:rsid w:val="00D6437E"/>
    <w:rsid w:val="00D6739B"/>
    <w:rsid w:val="00D70CBE"/>
    <w:rsid w:val="00D71B06"/>
    <w:rsid w:val="00D7373F"/>
    <w:rsid w:val="00D739C4"/>
    <w:rsid w:val="00D75FD8"/>
    <w:rsid w:val="00D7612E"/>
    <w:rsid w:val="00D763DD"/>
    <w:rsid w:val="00D7677E"/>
    <w:rsid w:val="00D7714D"/>
    <w:rsid w:val="00D77910"/>
    <w:rsid w:val="00D77AD6"/>
    <w:rsid w:val="00D8106B"/>
    <w:rsid w:val="00D81543"/>
    <w:rsid w:val="00D81590"/>
    <w:rsid w:val="00D81BAB"/>
    <w:rsid w:val="00D8250A"/>
    <w:rsid w:val="00D826B1"/>
    <w:rsid w:val="00D83FCA"/>
    <w:rsid w:val="00D84C13"/>
    <w:rsid w:val="00D8556E"/>
    <w:rsid w:val="00D85F62"/>
    <w:rsid w:val="00D87AD0"/>
    <w:rsid w:val="00D914CF"/>
    <w:rsid w:val="00D918E4"/>
    <w:rsid w:val="00D926A2"/>
    <w:rsid w:val="00D92CF2"/>
    <w:rsid w:val="00D94D46"/>
    <w:rsid w:val="00D952B9"/>
    <w:rsid w:val="00D9687E"/>
    <w:rsid w:val="00D96D14"/>
    <w:rsid w:val="00D977C4"/>
    <w:rsid w:val="00D97E5C"/>
    <w:rsid w:val="00DA0842"/>
    <w:rsid w:val="00DA1918"/>
    <w:rsid w:val="00DA1B0A"/>
    <w:rsid w:val="00DA27A7"/>
    <w:rsid w:val="00DA36E0"/>
    <w:rsid w:val="00DA3B98"/>
    <w:rsid w:val="00DA40FA"/>
    <w:rsid w:val="00DA4808"/>
    <w:rsid w:val="00DB559A"/>
    <w:rsid w:val="00DB73B3"/>
    <w:rsid w:val="00DC0B73"/>
    <w:rsid w:val="00DC1FF6"/>
    <w:rsid w:val="00DC38E9"/>
    <w:rsid w:val="00DC5549"/>
    <w:rsid w:val="00DC66A3"/>
    <w:rsid w:val="00DC7065"/>
    <w:rsid w:val="00DC76CA"/>
    <w:rsid w:val="00DD0D2D"/>
    <w:rsid w:val="00DD26C1"/>
    <w:rsid w:val="00DD4489"/>
    <w:rsid w:val="00DD713E"/>
    <w:rsid w:val="00DE15C3"/>
    <w:rsid w:val="00DE1F31"/>
    <w:rsid w:val="00DE2F97"/>
    <w:rsid w:val="00DE3BED"/>
    <w:rsid w:val="00DE3D28"/>
    <w:rsid w:val="00DE44D8"/>
    <w:rsid w:val="00DE5374"/>
    <w:rsid w:val="00DE561B"/>
    <w:rsid w:val="00DE60AC"/>
    <w:rsid w:val="00DE6E2E"/>
    <w:rsid w:val="00DE78ED"/>
    <w:rsid w:val="00DF0A07"/>
    <w:rsid w:val="00DF0BD1"/>
    <w:rsid w:val="00DF1C3F"/>
    <w:rsid w:val="00DF1FA4"/>
    <w:rsid w:val="00DF2020"/>
    <w:rsid w:val="00DF22DA"/>
    <w:rsid w:val="00DF3E17"/>
    <w:rsid w:val="00DF407B"/>
    <w:rsid w:val="00DF5775"/>
    <w:rsid w:val="00DF776E"/>
    <w:rsid w:val="00E009C2"/>
    <w:rsid w:val="00E011E8"/>
    <w:rsid w:val="00E05179"/>
    <w:rsid w:val="00E0568A"/>
    <w:rsid w:val="00E059F9"/>
    <w:rsid w:val="00E111A8"/>
    <w:rsid w:val="00E12B4C"/>
    <w:rsid w:val="00E13696"/>
    <w:rsid w:val="00E14E81"/>
    <w:rsid w:val="00E151B4"/>
    <w:rsid w:val="00E15EE4"/>
    <w:rsid w:val="00E17479"/>
    <w:rsid w:val="00E21A59"/>
    <w:rsid w:val="00E234F8"/>
    <w:rsid w:val="00E23591"/>
    <w:rsid w:val="00E247BB"/>
    <w:rsid w:val="00E25C2C"/>
    <w:rsid w:val="00E27227"/>
    <w:rsid w:val="00E30716"/>
    <w:rsid w:val="00E353DF"/>
    <w:rsid w:val="00E366A7"/>
    <w:rsid w:val="00E36A50"/>
    <w:rsid w:val="00E406F8"/>
    <w:rsid w:val="00E408CF"/>
    <w:rsid w:val="00E41776"/>
    <w:rsid w:val="00E424F1"/>
    <w:rsid w:val="00E43EEE"/>
    <w:rsid w:val="00E4512F"/>
    <w:rsid w:val="00E477EC"/>
    <w:rsid w:val="00E515D4"/>
    <w:rsid w:val="00E51B8B"/>
    <w:rsid w:val="00E53CFE"/>
    <w:rsid w:val="00E545F0"/>
    <w:rsid w:val="00E61205"/>
    <w:rsid w:val="00E61F5F"/>
    <w:rsid w:val="00E6236A"/>
    <w:rsid w:val="00E62857"/>
    <w:rsid w:val="00E630E2"/>
    <w:rsid w:val="00E6374F"/>
    <w:rsid w:val="00E6393D"/>
    <w:rsid w:val="00E641A6"/>
    <w:rsid w:val="00E66E4E"/>
    <w:rsid w:val="00E67403"/>
    <w:rsid w:val="00E675F5"/>
    <w:rsid w:val="00E70A46"/>
    <w:rsid w:val="00E71178"/>
    <w:rsid w:val="00E714AA"/>
    <w:rsid w:val="00E717A6"/>
    <w:rsid w:val="00E72D02"/>
    <w:rsid w:val="00E72D1B"/>
    <w:rsid w:val="00E7437D"/>
    <w:rsid w:val="00E775FB"/>
    <w:rsid w:val="00E77C09"/>
    <w:rsid w:val="00E827A2"/>
    <w:rsid w:val="00E8295E"/>
    <w:rsid w:val="00E83CFD"/>
    <w:rsid w:val="00E841B3"/>
    <w:rsid w:val="00E84A0F"/>
    <w:rsid w:val="00E84A84"/>
    <w:rsid w:val="00E85502"/>
    <w:rsid w:val="00E8693A"/>
    <w:rsid w:val="00E86FB5"/>
    <w:rsid w:val="00E87413"/>
    <w:rsid w:val="00E9060B"/>
    <w:rsid w:val="00E906C9"/>
    <w:rsid w:val="00E9095C"/>
    <w:rsid w:val="00E91065"/>
    <w:rsid w:val="00E910E2"/>
    <w:rsid w:val="00E92422"/>
    <w:rsid w:val="00E928EA"/>
    <w:rsid w:val="00E92B0C"/>
    <w:rsid w:val="00E93B63"/>
    <w:rsid w:val="00E96875"/>
    <w:rsid w:val="00E96C5B"/>
    <w:rsid w:val="00E97549"/>
    <w:rsid w:val="00EA1E6A"/>
    <w:rsid w:val="00EA2B1D"/>
    <w:rsid w:val="00EA42FC"/>
    <w:rsid w:val="00EA5DFD"/>
    <w:rsid w:val="00EB10CC"/>
    <w:rsid w:val="00EB1AD6"/>
    <w:rsid w:val="00EB2601"/>
    <w:rsid w:val="00EB3E21"/>
    <w:rsid w:val="00EB4C01"/>
    <w:rsid w:val="00EB4C58"/>
    <w:rsid w:val="00EB6131"/>
    <w:rsid w:val="00EB61DA"/>
    <w:rsid w:val="00EB61DB"/>
    <w:rsid w:val="00EB692A"/>
    <w:rsid w:val="00EB6F80"/>
    <w:rsid w:val="00EC0A99"/>
    <w:rsid w:val="00EC1EEE"/>
    <w:rsid w:val="00EC3605"/>
    <w:rsid w:val="00EC380E"/>
    <w:rsid w:val="00EC3B7B"/>
    <w:rsid w:val="00EC3E1C"/>
    <w:rsid w:val="00EC5777"/>
    <w:rsid w:val="00EC66B2"/>
    <w:rsid w:val="00EC72DC"/>
    <w:rsid w:val="00ED0083"/>
    <w:rsid w:val="00ED0CBB"/>
    <w:rsid w:val="00ED2B13"/>
    <w:rsid w:val="00ED2FC6"/>
    <w:rsid w:val="00ED367E"/>
    <w:rsid w:val="00ED501C"/>
    <w:rsid w:val="00ED5FB4"/>
    <w:rsid w:val="00ED6685"/>
    <w:rsid w:val="00EE2C48"/>
    <w:rsid w:val="00EE3CE2"/>
    <w:rsid w:val="00EE4BF6"/>
    <w:rsid w:val="00EE5C49"/>
    <w:rsid w:val="00EE6C30"/>
    <w:rsid w:val="00EE72D4"/>
    <w:rsid w:val="00EF0E66"/>
    <w:rsid w:val="00EF4D21"/>
    <w:rsid w:val="00EF637F"/>
    <w:rsid w:val="00EF7137"/>
    <w:rsid w:val="00EF76B3"/>
    <w:rsid w:val="00F0048D"/>
    <w:rsid w:val="00F041B1"/>
    <w:rsid w:val="00F0758B"/>
    <w:rsid w:val="00F10DB2"/>
    <w:rsid w:val="00F1163A"/>
    <w:rsid w:val="00F149EA"/>
    <w:rsid w:val="00F174BB"/>
    <w:rsid w:val="00F21408"/>
    <w:rsid w:val="00F21EE0"/>
    <w:rsid w:val="00F24BC2"/>
    <w:rsid w:val="00F25821"/>
    <w:rsid w:val="00F25F00"/>
    <w:rsid w:val="00F26006"/>
    <w:rsid w:val="00F26345"/>
    <w:rsid w:val="00F26E12"/>
    <w:rsid w:val="00F26FD2"/>
    <w:rsid w:val="00F27C4C"/>
    <w:rsid w:val="00F27F11"/>
    <w:rsid w:val="00F309CF"/>
    <w:rsid w:val="00F30E88"/>
    <w:rsid w:val="00F32BDF"/>
    <w:rsid w:val="00F34336"/>
    <w:rsid w:val="00F3579D"/>
    <w:rsid w:val="00F35B4A"/>
    <w:rsid w:val="00F40223"/>
    <w:rsid w:val="00F435B9"/>
    <w:rsid w:val="00F45980"/>
    <w:rsid w:val="00F45CDB"/>
    <w:rsid w:val="00F461EA"/>
    <w:rsid w:val="00F46B76"/>
    <w:rsid w:val="00F4724B"/>
    <w:rsid w:val="00F47CCB"/>
    <w:rsid w:val="00F514EF"/>
    <w:rsid w:val="00F51885"/>
    <w:rsid w:val="00F51C27"/>
    <w:rsid w:val="00F51CAA"/>
    <w:rsid w:val="00F547C6"/>
    <w:rsid w:val="00F55BEE"/>
    <w:rsid w:val="00F56363"/>
    <w:rsid w:val="00F56F97"/>
    <w:rsid w:val="00F615BA"/>
    <w:rsid w:val="00F615BC"/>
    <w:rsid w:val="00F61A3D"/>
    <w:rsid w:val="00F61E5D"/>
    <w:rsid w:val="00F62650"/>
    <w:rsid w:val="00F63797"/>
    <w:rsid w:val="00F63B3E"/>
    <w:rsid w:val="00F64423"/>
    <w:rsid w:val="00F646B9"/>
    <w:rsid w:val="00F6568C"/>
    <w:rsid w:val="00F65B52"/>
    <w:rsid w:val="00F669F9"/>
    <w:rsid w:val="00F674C2"/>
    <w:rsid w:val="00F72FFB"/>
    <w:rsid w:val="00F751EC"/>
    <w:rsid w:val="00F7528F"/>
    <w:rsid w:val="00F76842"/>
    <w:rsid w:val="00F768EB"/>
    <w:rsid w:val="00F77108"/>
    <w:rsid w:val="00F77AB0"/>
    <w:rsid w:val="00F80438"/>
    <w:rsid w:val="00F80556"/>
    <w:rsid w:val="00F8137E"/>
    <w:rsid w:val="00F82DC9"/>
    <w:rsid w:val="00F8488B"/>
    <w:rsid w:val="00F85931"/>
    <w:rsid w:val="00F86481"/>
    <w:rsid w:val="00F86782"/>
    <w:rsid w:val="00F86FC4"/>
    <w:rsid w:val="00F873AD"/>
    <w:rsid w:val="00F92D67"/>
    <w:rsid w:val="00F931F3"/>
    <w:rsid w:val="00F95D7F"/>
    <w:rsid w:val="00F96696"/>
    <w:rsid w:val="00F96DFB"/>
    <w:rsid w:val="00FA0129"/>
    <w:rsid w:val="00FA0F2D"/>
    <w:rsid w:val="00FA20FF"/>
    <w:rsid w:val="00FA285D"/>
    <w:rsid w:val="00FA57CC"/>
    <w:rsid w:val="00FA73B7"/>
    <w:rsid w:val="00FB012E"/>
    <w:rsid w:val="00FB683B"/>
    <w:rsid w:val="00FC03F1"/>
    <w:rsid w:val="00FC07D0"/>
    <w:rsid w:val="00FC16F9"/>
    <w:rsid w:val="00FC28BD"/>
    <w:rsid w:val="00FC4142"/>
    <w:rsid w:val="00FC6A72"/>
    <w:rsid w:val="00FC6F75"/>
    <w:rsid w:val="00FC72AC"/>
    <w:rsid w:val="00FC7399"/>
    <w:rsid w:val="00FD11F8"/>
    <w:rsid w:val="00FD2DA4"/>
    <w:rsid w:val="00FD3408"/>
    <w:rsid w:val="00FD3BBD"/>
    <w:rsid w:val="00FD48D2"/>
    <w:rsid w:val="00FD6E4F"/>
    <w:rsid w:val="00FD7067"/>
    <w:rsid w:val="00FE08B1"/>
    <w:rsid w:val="00FE1A78"/>
    <w:rsid w:val="00FE62A8"/>
    <w:rsid w:val="00FF19D6"/>
    <w:rsid w:val="00FF246E"/>
    <w:rsid w:val="00FF2529"/>
    <w:rsid w:val="00FF2767"/>
    <w:rsid w:val="00FF5170"/>
    <w:rsid w:val="00FF5E1A"/>
    <w:rsid w:val="00FF64A5"/>
    <w:rsid w:val="00FF6691"/>
    <w:rsid w:val="00FF6BE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8433"/>
    <o:shapelayout v:ext="edit">
      <o:idmap v:ext="edit" data="1"/>
    </o:shapelayout>
  </w:shapeDefaults>
  <w:decimalSymbol w:val=","/>
  <w:listSeparator w:val=";"/>
  <w14:docId w14:val="73869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semiHidden="0" w:uiPriority="0" w:unhideWhenUsed="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uiPriority="0"/>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D00E7"/>
    <w:rPr>
      <w:rFonts w:ascii="Arial" w:hAnsi="Arial"/>
    </w:rPr>
  </w:style>
  <w:style w:type="paragraph" w:styleId="berschrift2">
    <w:name w:val="heading 2"/>
    <w:basedOn w:val="Standard"/>
    <w:next w:val="Standard"/>
    <w:link w:val="berschrift2Zchn"/>
    <w:uiPriority w:val="99"/>
    <w:qFormat/>
    <w:rsid w:val="008F6762"/>
    <w:pPr>
      <w:keepNext/>
      <w:spacing w:before="240" w:after="60"/>
      <w:outlineLvl w:val="1"/>
    </w:pPr>
    <w:rPr>
      <w:rFonts w:ascii="Calibri Light" w:hAnsi="Calibri Light"/>
      <w:b/>
      <w:bCs/>
      <w:i/>
      <w:iCs/>
      <w:sz w:val="28"/>
      <w:szCs w:val="28"/>
    </w:rPr>
  </w:style>
  <w:style w:type="paragraph" w:styleId="berschrift3">
    <w:name w:val="heading 3"/>
    <w:basedOn w:val="Standard"/>
    <w:next w:val="Standard"/>
    <w:link w:val="berschrift3Zchn"/>
    <w:uiPriority w:val="99"/>
    <w:qFormat/>
    <w:rsid w:val="00863A89"/>
    <w:pPr>
      <w:keepNext/>
      <w:spacing w:before="240" w:after="60"/>
      <w:outlineLvl w:val="2"/>
    </w:pPr>
    <w:rPr>
      <w:rFonts w:cs="Arial"/>
      <w:b/>
      <w:bCs/>
      <w:sz w:val="26"/>
      <w:szCs w:val="26"/>
    </w:rPr>
  </w:style>
  <w:style w:type="paragraph" w:styleId="berschrift5">
    <w:name w:val="heading 5"/>
    <w:basedOn w:val="Standard"/>
    <w:next w:val="Standard"/>
    <w:link w:val="berschrift5Zchn"/>
    <w:uiPriority w:val="99"/>
    <w:qFormat/>
    <w:rsid w:val="00863A89"/>
    <w:pPr>
      <w:keepNext/>
      <w:jc w:val="both"/>
      <w:outlineLvl w:val="4"/>
    </w:pPr>
    <w:rPr>
      <w:rFonts w:cs="Arial"/>
      <w:b/>
      <w:sz w:val="24"/>
      <w:szCs w:val="24"/>
    </w:rPr>
  </w:style>
  <w:style w:type="paragraph" w:styleId="berschrift9">
    <w:name w:val="heading 9"/>
    <w:basedOn w:val="Standard"/>
    <w:link w:val="berschrift9Zchn"/>
    <w:uiPriority w:val="99"/>
    <w:qFormat/>
    <w:rsid w:val="00D31A81"/>
    <w:pPr>
      <w:spacing w:before="100" w:beforeAutospacing="1" w:after="100" w:afterAutospacing="1"/>
      <w:outlineLvl w:val="8"/>
    </w:pPr>
    <w:rPr>
      <w:rFonts w:ascii="Times New Roman" w:hAnsi="Times New Roman"/>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semiHidden/>
    <w:locked/>
    <w:rsid w:val="008F6762"/>
    <w:rPr>
      <w:rFonts w:ascii="Calibri Light" w:hAnsi="Calibri Light" w:cs="Times New Roman"/>
      <w:b/>
      <w:bCs/>
      <w:i/>
      <w:iCs/>
      <w:sz w:val="28"/>
      <w:szCs w:val="28"/>
    </w:rPr>
  </w:style>
  <w:style w:type="character" w:customStyle="1" w:styleId="berschrift3Zchn">
    <w:name w:val="Überschrift 3 Zchn"/>
    <w:basedOn w:val="Absatz-Standardschriftart"/>
    <w:link w:val="berschrift3"/>
    <w:uiPriority w:val="99"/>
    <w:semiHidden/>
    <w:locked/>
    <w:rsid w:val="00F24BC2"/>
    <w:rPr>
      <w:rFonts w:ascii="Cambria" w:hAnsi="Cambria" w:cs="Times New Roman"/>
      <w:b/>
      <w:bCs/>
      <w:sz w:val="26"/>
      <w:szCs w:val="26"/>
    </w:rPr>
  </w:style>
  <w:style w:type="character" w:customStyle="1" w:styleId="berschrift5Zchn">
    <w:name w:val="Überschrift 5 Zchn"/>
    <w:basedOn w:val="Absatz-Standardschriftart"/>
    <w:link w:val="berschrift5"/>
    <w:uiPriority w:val="99"/>
    <w:semiHidden/>
    <w:locked/>
    <w:rsid w:val="00F24BC2"/>
    <w:rPr>
      <w:rFonts w:ascii="Calibri" w:hAnsi="Calibri" w:cs="Times New Roman"/>
      <w:b/>
      <w:bCs/>
      <w:i/>
      <w:iCs/>
      <w:sz w:val="26"/>
      <w:szCs w:val="26"/>
    </w:rPr>
  </w:style>
  <w:style w:type="character" w:customStyle="1" w:styleId="berschrift9Zchn">
    <w:name w:val="Überschrift 9 Zchn"/>
    <w:basedOn w:val="Absatz-Standardschriftart"/>
    <w:link w:val="berschrift9"/>
    <w:uiPriority w:val="99"/>
    <w:semiHidden/>
    <w:locked/>
    <w:rsid w:val="00F24BC2"/>
    <w:rPr>
      <w:rFonts w:ascii="Cambria" w:hAnsi="Cambria" w:cs="Times New Roman"/>
    </w:rPr>
  </w:style>
  <w:style w:type="character" w:styleId="Fett">
    <w:name w:val="Strong"/>
    <w:basedOn w:val="Absatz-Standardschriftart"/>
    <w:uiPriority w:val="99"/>
    <w:qFormat/>
    <w:rsid w:val="00D31A81"/>
    <w:rPr>
      <w:rFonts w:cs="Times New Roman"/>
      <w:b/>
      <w:bCs/>
    </w:rPr>
  </w:style>
  <w:style w:type="paragraph" w:customStyle="1" w:styleId="flietext">
    <w:name w:val="flietext"/>
    <w:basedOn w:val="Standard"/>
    <w:uiPriority w:val="99"/>
    <w:rsid w:val="00863A89"/>
    <w:pPr>
      <w:spacing w:before="120" w:line="360" w:lineRule="auto"/>
      <w:jc w:val="both"/>
    </w:pPr>
    <w:rPr>
      <w:rFonts w:cs="Arial"/>
    </w:rPr>
  </w:style>
  <w:style w:type="paragraph" w:styleId="Textkrper3">
    <w:name w:val="Body Text 3"/>
    <w:basedOn w:val="Standard"/>
    <w:link w:val="Textkrper3Zchn"/>
    <w:uiPriority w:val="99"/>
    <w:rsid w:val="00863A89"/>
    <w:pPr>
      <w:jc w:val="both"/>
    </w:pPr>
    <w:rPr>
      <w:rFonts w:cs="Arial"/>
      <w:bCs/>
      <w:sz w:val="26"/>
      <w:szCs w:val="24"/>
    </w:rPr>
  </w:style>
  <w:style w:type="character" w:customStyle="1" w:styleId="Textkrper3Zchn">
    <w:name w:val="Textkörper 3 Zchn"/>
    <w:basedOn w:val="Absatz-Standardschriftart"/>
    <w:link w:val="Textkrper3"/>
    <w:uiPriority w:val="99"/>
    <w:semiHidden/>
    <w:locked/>
    <w:rsid w:val="00F24BC2"/>
    <w:rPr>
      <w:rFonts w:ascii="Arial" w:hAnsi="Arial" w:cs="Times New Roman"/>
      <w:sz w:val="16"/>
      <w:szCs w:val="16"/>
    </w:rPr>
  </w:style>
  <w:style w:type="character" w:styleId="Hyperlink">
    <w:name w:val="Hyperlink"/>
    <w:basedOn w:val="Absatz-Standardschriftart"/>
    <w:rsid w:val="00863A89"/>
    <w:rPr>
      <w:rFonts w:cs="Times New Roman"/>
      <w:color w:val="0000FF"/>
      <w:u w:val="none"/>
      <w:effect w:val="none"/>
      <w:bdr w:val="none" w:sz="0" w:space="0" w:color="auto" w:frame="1"/>
    </w:rPr>
  </w:style>
  <w:style w:type="paragraph" w:styleId="Sprechblasentext">
    <w:name w:val="Balloon Text"/>
    <w:basedOn w:val="Standard"/>
    <w:link w:val="SprechblasentextZchn"/>
    <w:uiPriority w:val="99"/>
    <w:semiHidden/>
    <w:rsid w:val="00260BD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F24BC2"/>
    <w:rPr>
      <w:rFonts w:cs="Times New Roman"/>
      <w:sz w:val="2"/>
    </w:rPr>
  </w:style>
  <w:style w:type="paragraph" w:styleId="Kopfzeile">
    <w:name w:val="header"/>
    <w:basedOn w:val="Standard"/>
    <w:link w:val="KopfzeileZchn"/>
    <w:uiPriority w:val="99"/>
    <w:rsid w:val="009434A0"/>
    <w:pPr>
      <w:tabs>
        <w:tab w:val="center" w:pos="4536"/>
        <w:tab w:val="right" w:pos="9072"/>
      </w:tabs>
    </w:pPr>
  </w:style>
  <w:style w:type="character" w:customStyle="1" w:styleId="KopfzeileZchn">
    <w:name w:val="Kopfzeile Zchn"/>
    <w:basedOn w:val="Absatz-Standardschriftart"/>
    <w:link w:val="Kopfzeile"/>
    <w:uiPriority w:val="99"/>
    <w:semiHidden/>
    <w:locked/>
    <w:rsid w:val="00F24BC2"/>
    <w:rPr>
      <w:rFonts w:ascii="Arial" w:hAnsi="Arial" w:cs="Times New Roman"/>
    </w:rPr>
  </w:style>
  <w:style w:type="paragraph" w:styleId="Fuzeile">
    <w:name w:val="footer"/>
    <w:basedOn w:val="Standard"/>
    <w:link w:val="FuzeileZchn"/>
    <w:uiPriority w:val="99"/>
    <w:rsid w:val="009434A0"/>
    <w:pPr>
      <w:tabs>
        <w:tab w:val="center" w:pos="4536"/>
        <w:tab w:val="right" w:pos="9072"/>
      </w:tabs>
    </w:pPr>
  </w:style>
  <w:style w:type="character" w:customStyle="1" w:styleId="FuzeileZchn">
    <w:name w:val="Fußzeile Zchn"/>
    <w:basedOn w:val="Absatz-Standardschriftart"/>
    <w:link w:val="Fuzeile"/>
    <w:uiPriority w:val="99"/>
    <w:semiHidden/>
    <w:locked/>
    <w:rsid w:val="00F24BC2"/>
    <w:rPr>
      <w:rFonts w:ascii="Arial" w:hAnsi="Arial" w:cs="Times New Roman"/>
    </w:rPr>
  </w:style>
  <w:style w:type="paragraph" w:customStyle="1" w:styleId="PRBoilerplate">
    <w:name w:val="_PR_Boilerplate"/>
    <w:basedOn w:val="Standard"/>
    <w:next w:val="Standard"/>
    <w:uiPriority w:val="99"/>
    <w:rsid w:val="00C524F6"/>
    <w:pPr>
      <w:keepLines/>
      <w:spacing w:after="280" w:line="280" w:lineRule="exact"/>
      <w:jc w:val="both"/>
    </w:pPr>
    <w:rPr>
      <w:rFonts w:cs="Arial"/>
      <w:sz w:val="20"/>
      <w:szCs w:val="20"/>
    </w:rPr>
  </w:style>
  <w:style w:type="character" w:styleId="BesuchterHyperlink">
    <w:name w:val="FollowedHyperlink"/>
    <w:basedOn w:val="Absatz-Standardschriftart"/>
    <w:uiPriority w:val="99"/>
    <w:rsid w:val="00EC3B7B"/>
    <w:rPr>
      <w:rFonts w:cs="Times New Roman"/>
      <w:color w:val="800080"/>
      <w:u w:val="single"/>
    </w:rPr>
  </w:style>
  <w:style w:type="character" w:styleId="Kommentarzeichen">
    <w:name w:val="annotation reference"/>
    <w:basedOn w:val="Absatz-Standardschriftart"/>
    <w:uiPriority w:val="99"/>
    <w:semiHidden/>
    <w:rsid w:val="00FF5170"/>
    <w:rPr>
      <w:rFonts w:cs="Times New Roman"/>
      <w:sz w:val="16"/>
      <w:szCs w:val="16"/>
    </w:rPr>
  </w:style>
  <w:style w:type="paragraph" w:styleId="Kommentartext">
    <w:name w:val="annotation text"/>
    <w:basedOn w:val="Standard"/>
    <w:link w:val="KommentartextZchn"/>
    <w:uiPriority w:val="99"/>
    <w:semiHidden/>
    <w:rsid w:val="00FF5170"/>
    <w:rPr>
      <w:sz w:val="20"/>
      <w:szCs w:val="20"/>
    </w:rPr>
  </w:style>
  <w:style w:type="character" w:customStyle="1" w:styleId="KommentartextZchn">
    <w:name w:val="Kommentartext Zchn"/>
    <w:basedOn w:val="Absatz-Standardschriftart"/>
    <w:link w:val="Kommentartext"/>
    <w:uiPriority w:val="99"/>
    <w:semiHidden/>
    <w:locked/>
    <w:rsid w:val="00F24BC2"/>
    <w:rPr>
      <w:rFonts w:ascii="Arial" w:hAnsi="Arial" w:cs="Times New Roman"/>
      <w:sz w:val="20"/>
      <w:szCs w:val="20"/>
    </w:rPr>
  </w:style>
  <w:style w:type="paragraph" w:styleId="Kommentarthema">
    <w:name w:val="annotation subject"/>
    <w:basedOn w:val="Kommentartext"/>
    <w:next w:val="Kommentartext"/>
    <w:link w:val="KommentarthemaZchn"/>
    <w:uiPriority w:val="99"/>
    <w:semiHidden/>
    <w:rsid w:val="00FF5170"/>
    <w:rPr>
      <w:b/>
      <w:bCs/>
    </w:rPr>
  </w:style>
  <w:style w:type="character" w:customStyle="1" w:styleId="KommentarthemaZchn">
    <w:name w:val="Kommentarthema Zchn"/>
    <w:basedOn w:val="KommentartextZchn"/>
    <w:link w:val="Kommentarthema"/>
    <w:uiPriority w:val="99"/>
    <w:semiHidden/>
    <w:locked/>
    <w:rsid w:val="00F24BC2"/>
    <w:rPr>
      <w:rFonts w:ascii="Arial" w:hAnsi="Arial" w:cs="Times New Roman"/>
      <w:b/>
      <w:bCs/>
      <w:sz w:val="20"/>
      <w:szCs w:val="20"/>
    </w:rPr>
  </w:style>
  <w:style w:type="paragraph" w:styleId="Dokumentstruktur">
    <w:name w:val="Document Map"/>
    <w:basedOn w:val="Standard"/>
    <w:link w:val="DokumentstrukturZchn"/>
    <w:uiPriority w:val="99"/>
    <w:semiHidden/>
    <w:rsid w:val="00406D92"/>
    <w:pPr>
      <w:shd w:val="clear" w:color="auto" w:fill="000080"/>
    </w:pPr>
    <w:rPr>
      <w:rFonts w:ascii="Tahoma" w:hAnsi="Tahoma" w:cs="Tahoma"/>
      <w:sz w:val="20"/>
      <w:szCs w:val="20"/>
    </w:rPr>
  </w:style>
  <w:style w:type="character" w:customStyle="1" w:styleId="DokumentstrukturZchn">
    <w:name w:val="Dokumentstruktur Zchn"/>
    <w:basedOn w:val="Absatz-Standardschriftart"/>
    <w:link w:val="Dokumentstruktur"/>
    <w:uiPriority w:val="99"/>
    <w:semiHidden/>
    <w:locked/>
    <w:rsid w:val="00F24BC2"/>
    <w:rPr>
      <w:rFonts w:cs="Times New Roman"/>
      <w:sz w:val="2"/>
    </w:rPr>
  </w:style>
  <w:style w:type="paragraph" w:styleId="StandardWeb">
    <w:name w:val="Normal (Web)"/>
    <w:basedOn w:val="Standard"/>
    <w:uiPriority w:val="99"/>
    <w:rsid w:val="00EF637F"/>
    <w:pPr>
      <w:spacing w:before="100" w:beforeAutospacing="1" w:after="100" w:afterAutospacing="1"/>
    </w:pPr>
    <w:rPr>
      <w:rFonts w:ascii="Times New Roman" w:hAnsi="Times New Roman"/>
      <w:sz w:val="24"/>
      <w:szCs w:val="24"/>
    </w:rPr>
  </w:style>
  <w:style w:type="character" w:customStyle="1" w:styleId="st1">
    <w:name w:val="st1"/>
    <w:basedOn w:val="Absatz-Standardschriftart"/>
    <w:uiPriority w:val="99"/>
    <w:rsid w:val="008F6762"/>
    <w:rPr>
      <w:rFonts w:cs="Times New Roman"/>
    </w:rPr>
  </w:style>
  <w:style w:type="paragraph" w:styleId="Textkrper">
    <w:name w:val="Body Text"/>
    <w:basedOn w:val="Standard"/>
    <w:link w:val="TextkrperZchn"/>
    <w:uiPriority w:val="99"/>
    <w:semiHidden/>
    <w:unhideWhenUsed/>
    <w:locked/>
    <w:rsid w:val="00D81BAB"/>
    <w:pPr>
      <w:spacing w:after="120"/>
    </w:pPr>
  </w:style>
  <w:style w:type="character" w:customStyle="1" w:styleId="TextkrperZchn">
    <w:name w:val="Textkörper Zchn"/>
    <w:basedOn w:val="Absatz-Standardschriftart"/>
    <w:link w:val="Textkrper"/>
    <w:uiPriority w:val="99"/>
    <w:semiHidden/>
    <w:rsid w:val="00D81BAB"/>
    <w:rPr>
      <w:rFonts w:ascii="Arial" w:hAnsi="Arial"/>
    </w:rPr>
  </w:style>
  <w:style w:type="paragraph" w:customStyle="1" w:styleId="Brieftext">
    <w:name w:val="Brieftext"/>
    <w:basedOn w:val="Standard"/>
    <w:qFormat/>
    <w:rsid w:val="00D81BAB"/>
    <w:pPr>
      <w:spacing w:after="60"/>
    </w:pPr>
    <w:rPr>
      <w:rFonts w:eastAsia="Calibri" w:cs="Arial"/>
      <w:sz w:val="20"/>
      <w:szCs w:val="20"/>
      <w:lang w:eastAsia="en-US"/>
    </w:rPr>
  </w:style>
  <w:style w:type="paragraph" w:styleId="berarbeitung">
    <w:name w:val="Revision"/>
    <w:hidden/>
    <w:uiPriority w:val="99"/>
    <w:semiHidden/>
    <w:rsid w:val="00040588"/>
    <w:rPr>
      <w:rFonts w:ascii="Arial" w:hAnsi="Arial"/>
    </w:rPr>
  </w:style>
  <w:style w:type="character" w:customStyle="1" w:styleId="metadata">
    <w:name w:val="metadata"/>
    <w:rsid w:val="00C20725"/>
  </w:style>
  <w:style w:type="paragraph" w:customStyle="1" w:styleId="Standard1">
    <w:name w:val="Standard1"/>
    <w:rsid w:val="00397BC8"/>
    <w:pPr>
      <w:suppressAutoHyphens/>
      <w:spacing w:line="289" w:lineRule="atLeast"/>
    </w:pPr>
    <w:rPr>
      <w:rFonts w:ascii="Arial" w:hAnsi="Arial" w:cs="Tahoma"/>
      <w:sz w:val="2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qFormat="1"/>
    <w:lsdException w:name="heading 5" w:semiHidden="0" w:uiPriority="0" w:unhideWhenUsed="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uiPriority="0"/>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D00E7"/>
    <w:rPr>
      <w:rFonts w:ascii="Arial" w:hAnsi="Arial"/>
    </w:rPr>
  </w:style>
  <w:style w:type="paragraph" w:styleId="berschrift2">
    <w:name w:val="heading 2"/>
    <w:basedOn w:val="Standard"/>
    <w:next w:val="Standard"/>
    <w:link w:val="berschrift2Zchn"/>
    <w:uiPriority w:val="99"/>
    <w:qFormat/>
    <w:rsid w:val="008F6762"/>
    <w:pPr>
      <w:keepNext/>
      <w:spacing w:before="240" w:after="60"/>
      <w:outlineLvl w:val="1"/>
    </w:pPr>
    <w:rPr>
      <w:rFonts w:ascii="Calibri Light" w:hAnsi="Calibri Light"/>
      <w:b/>
      <w:bCs/>
      <w:i/>
      <w:iCs/>
      <w:sz w:val="28"/>
      <w:szCs w:val="28"/>
    </w:rPr>
  </w:style>
  <w:style w:type="paragraph" w:styleId="berschrift3">
    <w:name w:val="heading 3"/>
    <w:basedOn w:val="Standard"/>
    <w:next w:val="Standard"/>
    <w:link w:val="berschrift3Zchn"/>
    <w:uiPriority w:val="99"/>
    <w:qFormat/>
    <w:rsid w:val="00863A89"/>
    <w:pPr>
      <w:keepNext/>
      <w:spacing w:before="240" w:after="60"/>
      <w:outlineLvl w:val="2"/>
    </w:pPr>
    <w:rPr>
      <w:rFonts w:cs="Arial"/>
      <w:b/>
      <w:bCs/>
      <w:sz w:val="26"/>
      <w:szCs w:val="26"/>
    </w:rPr>
  </w:style>
  <w:style w:type="paragraph" w:styleId="berschrift5">
    <w:name w:val="heading 5"/>
    <w:basedOn w:val="Standard"/>
    <w:next w:val="Standard"/>
    <w:link w:val="berschrift5Zchn"/>
    <w:uiPriority w:val="99"/>
    <w:qFormat/>
    <w:rsid w:val="00863A89"/>
    <w:pPr>
      <w:keepNext/>
      <w:jc w:val="both"/>
      <w:outlineLvl w:val="4"/>
    </w:pPr>
    <w:rPr>
      <w:rFonts w:cs="Arial"/>
      <w:b/>
      <w:sz w:val="24"/>
      <w:szCs w:val="24"/>
    </w:rPr>
  </w:style>
  <w:style w:type="paragraph" w:styleId="berschrift9">
    <w:name w:val="heading 9"/>
    <w:basedOn w:val="Standard"/>
    <w:link w:val="berschrift9Zchn"/>
    <w:uiPriority w:val="99"/>
    <w:qFormat/>
    <w:rsid w:val="00D31A81"/>
    <w:pPr>
      <w:spacing w:before="100" w:beforeAutospacing="1" w:after="100" w:afterAutospacing="1"/>
      <w:outlineLvl w:val="8"/>
    </w:pPr>
    <w:rPr>
      <w:rFonts w:ascii="Times New Roman" w:hAnsi="Times New Roman"/>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9"/>
    <w:semiHidden/>
    <w:locked/>
    <w:rsid w:val="008F6762"/>
    <w:rPr>
      <w:rFonts w:ascii="Calibri Light" w:hAnsi="Calibri Light" w:cs="Times New Roman"/>
      <w:b/>
      <w:bCs/>
      <w:i/>
      <w:iCs/>
      <w:sz w:val="28"/>
      <w:szCs w:val="28"/>
    </w:rPr>
  </w:style>
  <w:style w:type="character" w:customStyle="1" w:styleId="berschrift3Zchn">
    <w:name w:val="Überschrift 3 Zchn"/>
    <w:basedOn w:val="Absatz-Standardschriftart"/>
    <w:link w:val="berschrift3"/>
    <w:uiPriority w:val="99"/>
    <w:semiHidden/>
    <w:locked/>
    <w:rsid w:val="00F24BC2"/>
    <w:rPr>
      <w:rFonts w:ascii="Cambria" w:hAnsi="Cambria" w:cs="Times New Roman"/>
      <w:b/>
      <w:bCs/>
      <w:sz w:val="26"/>
      <w:szCs w:val="26"/>
    </w:rPr>
  </w:style>
  <w:style w:type="character" w:customStyle="1" w:styleId="berschrift5Zchn">
    <w:name w:val="Überschrift 5 Zchn"/>
    <w:basedOn w:val="Absatz-Standardschriftart"/>
    <w:link w:val="berschrift5"/>
    <w:uiPriority w:val="99"/>
    <w:semiHidden/>
    <w:locked/>
    <w:rsid w:val="00F24BC2"/>
    <w:rPr>
      <w:rFonts w:ascii="Calibri" w:hAnsi="Calibri" w:cs="Times New Roman"/>
      <w:b/>
      <w:bCs/>
      <w:i/>
      <w:iCs/>
      <w:sz w:val="26"/>
      <w:szCs w:val="26"/>
    </w:rPr>
  </w:style>
  <w:style w:type="character" w:customStyle="1" w:styleId="berschrift9Zchn">
    <w:name w:val="Überschrift 9 Zchn"/>
    <w:basedOn w:val="Absatz-Standardschriftart"/>
    <w:link w:val="berschrift9"/>
    <w:uiPriority w:val="99"/>
    <w:semiHidden/>
    <w:locked/>
    <w:rsid w:val="00F24BC2"/>
    <w:rPr>
      <w:rFonts w:ascii="Cambria" w:hAnsi="Cambria" w:cs="Times New Roman"/>
    </w:rPr>
  </w:style>
  <w:style w:type="character" w:styleId="Fett">
    <w:name w:val="Strong"/>
    <w:basedOn w:val="Absatz-Standardschriftart"/>
    <w:uiPriority w:val="99"/>
    <w:qFormat/>
    <w:rsid w:val="00D31A81"/>
    <w:rPr>
      <w:rFonts w:cs="Times New Roman"/>
      <w:b/>
      <w:bCs/>
    </w:rPr>
  </w:style>
  <w:style w:type="paragraph" w:customStyle="1" w:styleId="flietext">
    <w:name w:val="flietext"/>
    <w:basedOn w:val="Standard"/>
    <w:uiPriority w:val="99"/>
    <w:rsid w:val="00863A89"/>
    <w:pPr>
      <w:spacing w:before="120" w:line="360" w:lineRule="auto"/>
      <w:jc w:val="both"/>
    </w:pPr>
    <w:rPr>
      <w:rFonts w:cs="Arial"/>
    </w:rPr>
  </w:style>
  <w:style w:type="paragraph" w:styleId="Textkrper3">
    <w:name w:val="Body Text 3"/>
    <w:basedOn w:val="Standard"/>
    <w:link w:val="Textkrper3Zchn"/>
    <w:uiPriority w:val="99"/>
    <w:rsid w:val="00863A89"/>
    <w:pPr>
      <w:jc w:val="both"/>
    </w:pPr>
    <w:rPr>
      <w:rFonts w:cs="Arial"/>
      <w:bCs/>
      <w:sz w:val="26"/>
      <w:szCs w:val="24"/>
    </w:rPr>
  </w:style>
  <w:style w:type="character" w:customStyle="1" w:styleId="Textkrper3Zchn">
    <w:name w:val="Textkörper 3 Zchn"/>
    <w:basedOn w:val="Absatz-Standardschriftart"/>
    <w:link w:val="Textkrper3"/>
    <w:uiPriority w:val="99"/>
    <w:semiHidden/>
    <w:locked/>
    <w:rsid w:val="00F24BC2"/>
    <w:rPr>
      <w:rFonts w:ascii="Arial" w:hAnsi="Arial" w:cs="Times New Roman"/>
      <w:sz w:val="16"/>
      <w:szCs w:val="16"/>
    </w:rPr>
  </w:style>
  <w:style w:type="character" w:styleId="Hyperlink">
    <w:name w:val="Hyperlink"/>
    <w:basedOn w:val="Absatz-Standardschriftart"/>
    <w:rsid w:val="00863A89"/>
    <w:rPr>
      <w:rFonts w:cs="Times New Roman"/>
      <w:color w:val="0000FF"/>
      <w:u w:val="none"/>
      <w:effect w:val="none"/>
      <w:bdr w:val="none" w:sz="0" w:space="0" w:color="auto" w:frame="1"/>
    </w:rPr>
  </w:style>
  <w:style w:type="paragraph" w:styleId="Sprechblasentext">
    <w:name w:val="Balloon Text"/>
    <w:basedOn w:val="Standard"/>
    <w:link w:val="SprechblasentextZchn"/>
    <w:uiPriority w:val="99"/>
    <w:semiHidden/>
    <w:rsid w:val="00260BD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F24BC2"/>
    <w:rPr>
      <w:rFonts w:cs="Times New Roman"/>
      <w:sz w:val="2"/>
    </w:rPr>
  </w:style>
  <w:style w:type="paragraph" w:styleId="Kopfzeile">
    <w:name w:val="header"/>
    <w:basedOn w:val="Standard"/>
    <w:link w:val="KopfzeileZchn"/>
    <w:uiPriority w:val="99"/>
    <w:rsid w:val="009434A0"/>
    <w:pPr>
      <w:tabs>
        <w:tab w:val="center" w:pos="4536"/>
        <w:tab w:val="right" w:pos="9072"/>
      </w:tabs>
    </w:pPr>
  </w:style>
  <w:style w:type="character" w:customStyle="1" w:styleId="KopfzeileZchn">
    <w:name w:val="Kopfzeile Zchn"/>
    <w:basedOn w:val="Absatz-Standardschriftart"/>
    <w:link w:val="Kopfzeile"/>
    <w:uiPriority w:val="99"/>
    <w:semiHidden/>
    <w:locked/>
    <w:rsid w:val="00F24BC2"/>
    <w:rPr>
      <w:rFonts w:ascii="Arial" w:hAnsi="Arial" w:cs="Times New Roman"/>
    </w:rPr>
  </w:style>
  <w:style w:type="paragraph" w:styleId="Fuzeile">
    <w:name w:val="footer"/>
    <w:basedOn w:val="Standard"/>
    <w:link w:val="FuzeileZchn"/>
    <w:uiPriority w:val="99"/>
    <w:rsid w:val="009434A0"/>
    <w:pPr>
      <w:tabs>
        <w:tab w:val="center" w:pos="4536"/>
        <w:tab w:val="right" w:pos="9072"/>
      </w:tabs>
    </w:pPr>
  </w:style>
  <w:style w:type="character" w:customStyle="1" w:styleId="FuzeileZchn">
    <w:name w:val="Fußzeile Zchn"/>
    <w:basedOn w:val="Absatz-Standardschriftart"/>
    <w:link w:val="Fuzeile"/>
    <w:uiPriority w:val="99"/>
    <w:semiHidden/>
    <w:locked/>
    <w:rsid w:val="00F24BC2"/>
    <w:rPr>
      <w:rFonts w:ascii="Arial" w:hAnsi="Arial" w:cs="Times New Roman"/>
    </w:rPr>
  </w:style>
  <w:style w:type="paragraph" w:customStyle="1" w:styleId="PRBoilerplate">
    <w:name w:val="_PR_Boilerplate"/>
    <w:basedOn w:val="Standard"/>
    <w:next w:val="Standard"/>
    <w:uiPriority w:val="99"/>
    <w:rsid w:val="00C524F6"/>
    <w:pPr>
      <w:keepLines/>
      <w:spacing w:after="280" w:line="280" w:lineRule="exact"/>
      <w:jc w:val="both"/>
    </w:pPr>
    <w:rPr>
      <w:rFonts w:cs="Arial"/>
      <w:sz w:val="20"/>
      <w:szCs w:val="20"/>
    </w:rPr>
  </w:style>
  <w:style w:type="character" w:styleId="BesuchterHyperlink">
    <w:name w:val="FollowedHyperlink"/>
    <w:basedOn w:val="Absatz-Standardschriftart"/>
    <w:uiPriority w:val="99"/>
    <w:rsid w:val="00EC3B7B"/>
    <w:rPr>
      <w:rFonts w:cs="Times New Roman"/>
      <w:color w:val="800080"/>
      <w:u w:val="single"/>
    </w:rPr>
  </w:style>
  <w:style w:type="character" w:styleId="Kommentarzeichen">
    <w:name w:val="annotation reference"/>
    <w:basedOn w:val="Absatz-Standardschriftart"/>
    <w:uiPriority w:val="99"/>
    <w:semiHidden/>
    <w:rsid w:val="00FF5170"/>
    <w:rPr>
      <w:rFonts w:cs="Times New Roman"/>
      <w:sz w:val="16"/>
      <w:szCs w:val="16"/>
    </w:rPr>
  </w:style>
  <w:style w:type="paragraph" w:styleId="Kommentartext">
    <w:name w:val="annotation text"/>
    <w:basedOn w:val="Standard"/>
    <w:link w:val="KommentartextZchn"/>
    <w:uiPriority w:val="99"/>
    <w:semiHidden/>
    <w:rsid w:val="00FF5170"/>
    <w:rPr>
      <w:sz w:val="20"/>
      <w:szCs w:val="20"/>
    </w:rPr>
  </w:style>
  <w:style w:type="character" w:customStyle="1" w:styleId="KommentartextZchn">
    <w:name w:val="Kommentartext Zchn"/>
    <w:basedOn w:val="Absatz-Standardschriftart"/>
    <w:link w:val="Kommentartext"/>
    <w:uiPriority w:val="99"/>
    <w:semiHidden/>
    <w:locked/>
    <w:rsid w:val="00F24BC2"/>
    <w:rPr>
      <w:rFonts w:ascii="Arial" w:hAnsi="Arial" w:cs="Times New Roman"/>
      <w:sz w:val="20"/>
      <w:szCs w:val="20"/>
    </w:rPr>
  </w:style>
  <w:style w:type="paragraph" w:styleId="Kommentarthema">
    <w:name w:val="annotation subject"/>
    <w:basedOn w:val="Kommentartext"/>
    <w:next w:val="Kommentartext"/>
    <w:link w:val="KommentarthemaZchn"/>
    <w:uiPriority w:val="99"/>
    <w:semiHidden/>
    <w:rsid w:val="00FF5170"/>
    <w:rPr>
      <w:b/>
      <w:bCs/>
    </w:rPr>
  </w:style>
  <w:style w:type="character" w:customStyle="1" w:styleId="KommentarthemaZchn">
    <w:name w:val="Kommentarthema Zchn"/>
    <w:basedOn w:val="KommentartextZchn"/>
    <w:link w:val="Kommentarthema"/>
    <w:uiPriority w:val="99"/>
    <w:semiHidden/>
    <w:locked/>
    <w:rsid w:val="00F24BC2"/>
    <w:rPr>
      <w:rFonts w:ascii="Arial" w:hAnsi="Arial" w:cs="Times New Roman"/>
      <w:b/>
      <w:bCs/>
      <w:sz w:val="20"/>
      <w:szCs w:val="20"/>
    </w:rPr>
  </w:style>
  <w:style w:type="paragraph" w:styleId="Dokumentstruktur">
    <w:name w:val="Document Map"/>
    <w:basedOn w:val="Standard"/>
    <w:link w:val="DokumentstrukturZchn"/>
    <w:uiPriority w:val="99"/>
    <w:semiHidden/>
    <w:rsid w:val="00406D92"/>
    <w:pPr>
      <w:shd w:val="clear" w:color="auto" w:fill="000080"/>
    </w:pPr>
    <w:rPr>
      <w:rFonts w:ascii="Tahoma" w:hAnsi="Tahoma" w:cs="Tahoma"/>
      <w:sz w:val="20"/>
      <w:szCs w:val="20"/>
    </w:rPr>
  </w:style>
  <w:style w:type="character" w:customStyle="1" w:styleId="DokumentstrukturZchn">
    <w:name w:val="Dokumentstruktur Zchn"/>
    <w:basedOn w:val="Absatz-Standardschriftart"/>
    <w:link w:val="Dokumentstruktur"/>
    <w:uiPriority w:val="99"/>
    <w:semiHidden/>
    <w:locked/>
    <w:rsid w:val="00F24BC2"/>
    <w:rPr>
      <w:rFonts w:cs="Times New Roman"/>
      <w:sz w:val="2"/>
    </w:rPr>
  </w:style>
  <w:style w:type="paragraph" w:styleId="StandardWeb">
    <w:name w:val="Normal (Web)"/>
    <w:basedOn w:val="Standard"/>
    <w:uiPriority w:val="99"/>
    <w:rsid w:val="00EF637F"/>
    <w:pPr>
      <w:spacing w:before="100" w:beforeAutospacing="1" w:after="100" w:afterAutospacing="1"/>
    </w:pPr>
    <w:rPr>
      <w:rFonts w:ascii="Times New Roman" w:hAnsi="Times New Roman"/>
      <w:sz w:val="24"/>
      <w:szCs w:val="24"/>
    </w:rPr>
  </w:style>
  <w:style w:type="character" w:customStyle="1" w:styleId="st1">
    <w:name w:val="st1"/>
    <w:basedOn w:val="Absatz-Standardschriftart"/>
    <w:uiPriority w:val="99"/>
    <w:rsid w:val="008F6762"/>
    <w:rPr>
      <w:rFonts w:cs="Times New Roman"/>
    </w:rPr>
  </w:style>
  <w:style w:type="paragraph" w:styleId="Textkrper">
    <w:name w:val="Body Text"/>
    <w:basedOn w:val="Standard"/>
    <w:link w:val="TextkrperZchn"/>
    <w:uiPriority w:val="99"/>
    <w:semiHidden/>
    <w:unhideWhenUsed/>
    <w:locked/>
    <w:rsid w:val="00D81BAB"/>
    <w:pPr>
      <w:spacing w:after="120"/>
    </w:pPr>
  </w:style>
  <w:style w:type="character" w:customStyle="1" w:styleId="TextkrperZchn">
    <w:name w:val="Textkörper Zchn"/>
    <w:basedOn w:val="Absatz-Standardschriftart"/>
    <w:link w:val="Textkrper"/>
    <w:uiPriority w:val="99"/>
    <w:semiHidden/>
    <w:rsid w:val="00D81BAB"/>
    <w:rPr>
      <w:rFonts w:ascii="Arial" w:hAnsi="Arial"/>
    </w:rPr>
  </w:style>
  <w:style w:type="paragraph" w:customStyle="1" w:styleId="Brieftext">
    <w:name w:val="Brieftext"/>
    <w:basedOn w:val="Standard"/>
    <w:qFormat/>
    <w:rsid w:val="00D81BAB"/>
    <w:pPr>
      <w:spacing w:after="60"/>
    </w:pPr>
    <w:rPr>
      <w:rFonts w:eastAsia="Calibri" w:cs="Arial"/>
      <w:sz w:val="20"/>
      <w:szCs w:val="20"/>
      <w:lang w:eastAsia="en-US"/>
    </w:rPr>
  </w:style>
  <w:style w:type="paragraph" w:styleId="berarbeitung">
    <w:name w:val="Revision"/>
    <w:hidden/>
    <w:uiPriority w:val="99"/>
    <w:semiHidden/>
    <w:rsid w:val="00040588"/>
    <w:rPr>
      <w:rFonts w:ascii="Arial" w:hAnsi="Arial"/>
    </w:rPr>
  </w:style>
  <w:style w:type="character" w:customStyle="1" w:styleId="metadata">
    <w:name w:val="metadata"/>
    <w:rsid w:val="00C20725"/>
  </w:style>
  <w:style w:type="paragraph" w:customStyle="1" w:styleId="Standard1">
    <w:name w:val="Standard1"/>
    <w:rsid w:val="00397BC8"/>
    <w:pPr>
      <w:suppressAutoHyphens/>
      <w:spacing w:line="289" w:lineRule="atLeast"/>
    </w:pPr>
    <w:rPr>
      <w:rFonts w:ascii="Arial" w:hAnsi="Arial" w:cs="Tahoma"/>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4543515">
      <w:marLeft w:val="0"/>
      <w:marRight w:val="0"/>
      <w:marTop w:val="0"/>
      <w:marBottom w:val="0"/>
      <w:divBdr>
        <w:top w:val="none" w:sz="0" w:space="0" w:color="auto"/>
        <w:left w:val="none" w:sz="0" w:space="0" w:color="auto"/>
        <w:bottom w:val="none" w:sz="0" w:space="0" w:color="auto"/>
        <w:right w:val="none" w:sz="0" w:space="0" w:color="auto"/>
      </w:divBdr>
    </w:div>
    <w:div w:id="1074543516">
      <w:marLeft w:val="0"/>
      <w:marRight w:val="0"/>
      <w:marTop w:val="0"/>
      <w:marBottom w:val="0"/>
      <w:divBdr>
        <w:top w:val="none" w:sz="0" w:space="0" w:color="auto"/>
        <w:left w:val="none" w:sz="0" w:space="0" w:color="auto"/>
        <w:bottom w:val="none" w:sz="0" w:space="0" w:color="auto"/>
        <w:right w:val="none" w:sz="0" w:space="0" w:color="auto"/>
      </w:divBdr>
      <w:divsChild>
        <w:div w:id="1074543510">
          <w:marLeft w:val="0"/>
          <w:marRight w:val="0"/>
          <w:marTop w:val="0"/>
          <w:marBottom w:val="0"/>
          <w:divBdr>
            <w:top w:val="none" w:sz="0" w:space="0" w:color="auto"/>
            <w:left w:val="none" w:sz="0" w:space="0" w:color="auto"/>
            <w:bottom w:val="none" w:sz="0" w:space="0" w:color="auto"/>
            <w:right w:val="none" w:sz="0" w:space="0" w:color="auto"/>
          </w:divBdr>
        </w:div>
        <w:div w:id="1074543511">
          <w:marLeft w:val="0"/>
          <w:marRight w:val="0"/>
          <w:marTop w:val="0"/>
          <w:marBottom w:val="0"/>
          <w:divBdr>
            <w:top w:val="none" w:sz="0" w:space="0" w:color="auto"/>
            <w:left w:val="none" w:sz="0" w:space="0" w:color="auto"/>
            <w:bottom w:val="none" w:sz="0" w:space="0" w:color="auto"/>
            <w:right w:val="none" w:sz="0" w:space="0" w:color="auto"/>
          </w:divBdr>
        </w:div>
        <w:div w:id="1074543512">
          <w:marLeft w:val="0"/>
          <w:marRight w:val="0"/>
          <w:marTop w:val="0"/>
          <w:marBottom w:val="0"/>
          <w:divBdr>
            <w:top w:val="none" w:sz="0" w:space="0" w:color="auto"/>
            <w:left w:val="none" w:sz="0" w:space="0" w:color="auto"/>
            <w:bottom w:val="none" w:sz="0" w:space="0" w:color="auto"/>
            <w:right w:val="none" w:sz="0" w:space="0" w:color="auto"/>
          </w:divBdr>
        </w:div>
        <w:div w:id="1074543518">
          <w:marLeft w:val="0"/>
          <w:marRight w:val="0"/>
          <w:marTop w:val="0"/>
          <w:marBottom w:val="0"/>
          <w:divBdr>
            <w:top w:val="none" w:sz="0" w:space="0" w:color="auto"/>
            <w:left w:val="none" w:sz="0" w:space="0" w:color="auto"/>
            <w:bottom w:val="none" w:sz="0" w:space="0" w:color="auto"/>
            <w:right w:val="none" w:sz="0" w:space="0" w:color="auto"/>
          </w:divBdr>
        </w:div>
        <w:div w:id="1074543523">
          <w:marLeft w:val="0"/>
          <w:marRight w:val="0"/>
          <w:marTop w:val="0"/>
          <w:marBottom w:val="0"/>
          <w:divBdr>
            <w:top w:val="none" w:sz="0" w:space="0" w:color="auto"/>
            <w:left w:val="none" w:sz="0" w:space="0" w:color="auto"/>
            <w:bottom w:val="none" w:sz="0" w:space="0" w:color="auto"/>
            <w:right w:val="none" w:sz="0" w:space="0" w:color="auto"/>
          </w:divBdr>
        </w:div>
        <w:div w:id="1074543524">
          <w:marLeft w:val="0"/>
          <w:marRight w:val="0"/>
          <w:marTop w:val="0"/>
          <w:marBottom w:val="0"/>
          <w:divBdr>
            <w:top w:val="none" w:sz="0" w:space="0" w:color="auto"/>
            <w:left w:val="none" w:sz="0" w:space="0" w:color="auto"/>
            <w:bottom w:val="none" w:sz="0" w:space="0" w:color="auto"/>
            <w:right w:val="none" w:sz="0" w:space="0" w:color="auto"/>
          </w:divBdr>
        </w:div>
        <w:div w:id="1074543525">
          <w:marLeft w:val="0"/>
          <w:marRight w:val="0"/>
          <w:marTop w:val="0"/>
          <w:marBottom w:val="0"/>
          <w:divBdr>
            <w:top w:val="none" w:sz="0" w:space="0" w:color="auto"/>
            <w:left w:val="none" w:sz="0" w:space="0" w:color="auto"/>
            <w:bottom w:val="none" w:sz="0" w:space="0" w:color="auto"/>
            <w:right w:val="none" w:sz="0" w:space="0" w:color="auto"/>
          </w:divBdr>
        </w:div>
        <w:div w:id="1074543526">
          <w:marLeft w:val="0"/>
          <w:marRight w:val="0"/>
          <w:marTop w:val="0"/>
          <w:marBottom w:val="0"/>
          <w:divBdr>
            <w:top w:val="none" w:sz="0" w:space="0" w:color="auto"/>
            <w:left w:val="none" w:sz="0" w:space="0" w:color="auto"/>
            <w:bottom w:val="none" w:sz="0" w:space="0" w:color="auto"/>
            <w:right w:val="none" w:sz="0" w:space="0" w:color="auto"/>
          </w:divBdr>
        </w:div>
        <w:div w:id="1074543534">
          <w:marLeft w:val="0"/>
          <w:marRight w:val="0"/>
          <w:marTop w:val="0"/>
          <w:marBottom w:val="0"/>
          <w:divBdr>
            <w:top w:val="none" w:sz="0" w:space="0" w:color="auto"/>
            <w:left w:val="none" w:sz="0" w:space="0" w:color="auto"/>
            <w:bottom w:val="none" w:sz="0" w:space="0" w:color="auto"/>
            <w:right w:val="none" w:sz="0" w:space="0" w:color="auto"/>
          </w:divBdr>
        </w:div>
      </w:divsChild>
    </w:div>
    <w:div w:id="1074543522">
      <w:marLeft w:val="0"/>
      <w:marRight w:val="0"/>
      <w:marTop w:val="0"/>
      <w:marBottom w:val="0"/>
      <w:divBdr>
        <w:top w:val="none" w:sz="0" w:space="0" w:color="auto"/>
        <w:left w:val="none" w:sz="0" w:space="0" w:color="auto"/>
        <w:bottom w:val="none" w:sz="0" w:space="0" w:color="auto"/>
        <w:right w:val="none" w:sz="0" w:space="0" w:color="auto"/>
      </w:divBdr>
    </w:div>
    <w:div w:id="1074543527">
      <w:marLeft w:val="0"/>
      <w:marRight w:val="0"/>
      <w:marTop w:val="0"/>
      <w:marBottom w:val="0"/>
      <w:divBdr>
        <w:top w:val="none" w:sz="0" w:space="0" w:color="auto"/>
        <w:left w:val="none" w:sz="0" w:space="0" w:color="auto"/>
        <w:bottom w:val="none" w:sz="0" w:space="0" w:color="auto"/>
        <w:right w:val="none" w:sz="0" w:space="0" w:color="auto"/>
      </w:divBdr>
      <w:divsChild>
        <w:div w:id="1074543513">
          <w:marLeft w:val="0"/>
          <w:marRight w:val="0"/>
          <w:marTop w:val="0"/>
          <w:marBottom w:val="0"/>
          <w:divBdr>
            <w:top w:val="none" w:sz="0" w:space="0" w:color="auto"/>
            <w:left w:val="none" w:sz="0" w:space="0" w:color="auto"/>
            <w:bottom w:val="none" w:sz="0" w:space="0" w:color="auto"/>
            <w:right w:val="none" w:sz="0" w:space="0" w:color="auto"/>
          </w:divBdr>
        </w:div>
        <w:div w:id="1074543514">
          <w:marLeft w:val="0"/>
          <w:marRight w:val="0"/>
          <w:marTop w:val="0"/>
          <w:marBottom w:val="0"/>
          <w:divBdr>
            <w:top w:val="none" w:sz="0" w:space="0" w:color="auto"/>
            <w:left w:val="none" w:sz="0" w:space="0" w:color="auto"/>
            <w:bottom w:val="none" w:sz="0" w:space="0" w:color="auto"/>
            <w:right w:val="none" w:sz="0" w:space="0" w:color="auto"/>
          </w:divBdr>
        </w:div>
        <w:div w:id="1074543517">
          <w:marLeft w:val="0"/>
          <w:marRight w:val="0"/>
          <w:marTop w:val="0"/>
          <w:marBottom w:val="0"/>
          <w:divBdr>
            <w:top w:val="none" w:sz="0" w:space="0" w:color="auto"/>
            <w:left w:val="none" w:sz="0" w:space="0" w:color="auto"/>
            <w:bottom w:val="none" w:sz="0" w:space="0" w:color="auto"/>
            <w:right w:val="none" w:sz="0" w:space="0" w:color="auto"/>
          </w:divBdr>
        </w:div>
        <w:div w:id="1074543519">
          <w:marLeft w:val="0"/>
          <w:marRight w:val="0"/>
          <w:marTop w:val="0"/>
          <w:marBottom w:val="0"/>
          <w:divBdr>
            <w:top w:val="none" w:sz="0" w:space="0" w:color="auto"/>
            <w:left w:val="none" w:sz="0" w:space="0" w:color="auto"/>
            <w:bottom w:val="none" w:sz="0" w:space="0" w:color="auto"/>
            <w:right w:val="none" w:sz="0" w:space="0" w:color="auto"/>
          </w:divBdr>
        </w:div>
        <w:div w:id="1074543520">
          <w:marLeft w:val="0"/>
          <w:marRight w:val="0"/>
          <w:marTop w:val="0"/>
          <w:marBottom w:val="0"/>
          <w:divBdr>
            <w:top w:val="none" w:sz="0" w:space="0" w:color="auto"/>
            <w:left w:val="none" w:sz="0" w:space="0" w:color="auto"/>
            <w:bottom w:val="none" w:sz="0" w:space="0" w:color="auto"/>
            <w:right w:val="none" w:sz="0" w:space="0" w:color="auto"/>
          </w:divBdr>
        </w:div>
        <w:div w:id="1074543521">
          <w:marLeft w:val="0"/>
          <w:marRight w:val="0"/>
          <w:marTop w:val="0"/>
          <w:marBottom w:val="0"/>
          <w:divBdr>
            <w:top w:val="none" w:sz="0" w:space="0" w:color="auto"/>
            <w:left w:val="none" w:sz="0" w:space="0" w:color="auto"/>
            <w:bottom w:val="none" w:sz="0" w:space="0" w:color="auto"/>
            <w:right w:val="none" w:sz="0" w:space="0" w:color="auto"/>
          </w:divBdr>
        </w:div>
        <w:div w:id="1074543529">
          <w:marLeft w:val="0"/>
          <w:marRight w:val="0"/>
          <w:marTop w:val="0"/>
          <w:marBottom w:val="0"/>
          <w:divBdr>
            <w:top w:val="none" w:sz="0" w:space="0" w:color="auto"/>
            <w:left w:val="none" w:sz="0" w:space="0" w:color="auto"/>
            <w:bottom w:val="none" w:sz="0" w:space="0" w:color="auto"/>
            <w:right w:val="none" w:sz="0" w:space="0" w:color="auto"/>
          </w:divBdr>
        </w:div>
        <w:div w:id="1074543530">
          <w:marLeft w:val="0"/>
          <w:marRight w:val="0"/>
          <w:marTop w:val="0"/>
          <w:marBottom w:val="0"/>
          <w:divBdr>
            <w:top w:val="none" w:sz="0" w:space="0" w:color="auto"/>
            <w:left w:val="none" w:sz="0" w:space="0" w:color="auto"/>
            <w:bottom w:val="none" w:sz="0" w:space="0" w:color="auto"/>
            <w:right w:val="none" w:sz="0" w:space="0" w:color="auto"/>
          </w:divBdr>
        </w:div>
        <w:div w:id="1074543535">
          <w:marLeft w:val="0"/>
          <w:marRight w:val="0"/>
          <w:marTop w:val="0"/>
          <w:marBottom w:val="0"/>
          <w:divBdr>
            <w:top w:val="none" w:sz="0" w:space="0" w:color="auto"/>
            <w:left w:val="none" w:sz="0" w:space="0" w:color="auto"/>
            <w:bottom w:val="none" w:sz="0" w:space="0" w:color="auto"/>
            <w:right w:val="none" w:sz="0" w:space="0" w:color="auto"/>
          </w:divBdr>
        </w:div>
      </w:divsChild>
    </w:div>
    <w:div w:id="1074543528">
      <w:marLeft w:val="0"/>
      <w:marRight w:val="0"/>
      <w:marTop w:val="0"/>
      <w:marBottom w:val="0"/>
      <w:divBdr>
        <w:top w:val="none" w:sz="0" w:space="0" w:color="auto"/>
        <w:left w:val="none" w:sz="0" w:space="0" w:color="auto"/>
        <w:bottom w:val="none" w:sz="0" w:space="0" w:color="auto"/>
        <w:right w:val="none" w:sz="0" w:space="0" w:color="auto"/>
      </w:divBdr>
    </w:div>
    <w:div w:id="1074543531">
      <w:marLeft w:val="0"/>
      <w:marRight w:val="0"/>
      <w:marTop w:val="0"/>
      <w:marBottom w:val="0"/>
      <w:divBdr>
        <w:top w:val="none" w:sz="0" w:space="0" w:color="auto"/>
        <w:left w:val="none" w:sz="0" w:space="0" w:color="auto"/>
        <w:bottom w:val="none" w:sz="0" w:space="0" w:color="auto"/>
        <w:right w:val="none" w:sz="0" w:space="0" w:color="auto"/>
      </w:divBdr>
    </w:div>
    <w:div w:id="1074543532">
      <w:marLeft w:val="0"/>
      <w:marRight w:val="0"/>
      <w:marTop w:val="0"/>
      <w:marBottom w:val="0"/>
      <w:divBdr>
        <w:top w:val="none" w:sz="0" w:space="0" w:color="auto"/>
        <w:left w:val="none" w:sz="0" w:space="0" w:color="auto"/>
        <w:bottom w:val="none" w:sz="0" w:space="0" w:color="auto"/>
        <w:right w:val="none" w:sz="0" w:space="0" w:color="auto"/>
      </w:divBdr>
    </w:div>
    <w:div w:id="1074543533">
      <w:marLeft w:val="0"/>
      <w:marRight w:val="0"/>
      <w:marTop w:val="0"/>
      <w:marBottom w:val="0"/>
      <w:divBdr>
        <w:top w:val="none" w:sz="0" w:space="0" w:color="auto"/>
        <w:left w:val="none" w:sz="0" w:space="0" w:color="auto"/>
        <w:bottom w:val="none" w:sz="0" w:space="0" w:color="auto"/>
        <w:right w:val="none" w:sz="0" w:space="0" w:color="auto"/>
      </w:divBdr>
    </w:div>
    <w:div w:id="1138844565">
      <w:bodyDiv w:val="1"/>
      <w:marLeft w:val="0"/>
      <w:marRight w:val="0"/>
      <w:marTop w:val="0"/>
      <w:marBottom w:val="0"/>
      <w:divBdr>
        <w:top w:val="none" w:sz="0" w:space="0" w:color="auto"/>
        <w:left w:val="none" w:sz="0" w:space="0" w:color="auto"/>
        <w:bottom w:val="none" w:sz="0" w:space="0" w:color="auto"/>
        <w:right w:val="none" w:sz="0" w:space="0" w:color="auto"/>
      </w:divBdr>
    </w:div>
    <w:div w:id="1494829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daniela.kaulfus@pzwei.at"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o.flatz@ir-gruppe.a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tatiana.koehler@cofely.de"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file:///\\konzern.local\schertler-alge\ir205Wohnbau\21-Marketing\Projektmarketing%20i+R%20Dietrich%20Wohnbau\Cofely\Presseinfo%20Grundsteinlegung\www.ir-gruppe.at" TargetMode="External"/><Relationship Id="rId4" Type="http://schemas.microsoft.com/office/2007/relationships/stylesWithEffects" Target="stylesWithEffects.xml"/><Relationship Id="rId9" Type="http://schemas.openxmlformats.org/officeDocument/2006/relationships/hyperlink" Target="http://www.cofely-refrigeration.de"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F:\Axima\Projekte\Re-Branding\PR-Aktivit&#228;ten\PIs\Vorlage%20Cofely%20PI.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8B7732C2-DCF5-479F-83C5-36552AFAF2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 Cofely PI.dot</Template>
  <TotalTime>0</TotalTime>
  <Pages>3</Pages>
  <Words>858</Words>
  <Characters>6485</Characters>
  <Application>Microsoft Office Word</Application>
  <DocSecurity>0</DocSecurity>
  <Lines>54</Lines>
  <Paragraphs>14</Paragraphs>
  <ScaleCrop>false</ScaleCrop>
  <HeadingPairs>
    <vt:vector size="2" baseType="variant">
      <vt:variant>
        <vt:lpstr>Titel</vt:lpstr>
      </vt:variant>
      <vt:variant>
        <vt:i4>1</vt:i4>
      </vt:variant>
    </vt:vector>
  </HeadingPairs>
  <TitlesOfParts>
    <vt:vector size="1" baseType="lpstr">
      <vt:lpstr>Pressemitteilung</vt:lpstr>
    </vt:vector>
  </TitlesOfParts>
  <Company>SCHWARTZ Public Relations</Company>
  <LinksUpToDate>false</LinksUpToDate>
  <CharactersWithSpaces>7329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jb</dc:creator>
  <cp:lastModifiedBy>Pzwei. Ursula Fehle</cp:lastModifiedBy>
  <cp:revision>5</cp:revision>
  <cp:lastPrinted>2016-03-11T07:56:00Z</cp:lastPrinted>
  <dcterms:created xsi:type="dcterms:W3CDTF">2016-03-10T13:54:00Z</dcterms:created>
  <dcterms:modified xsi:type="dcterms:W3CDTF">2016-03-11T08:05:00Z</dcterms:modified>
  <cp:category>Cofely Pressemitteilung</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