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C2BD6" w14:textId="562B680E" w:rsidR="00336869" w:rsidRPr="003F6BCA" w:rsidRDefault="00D77D97" w:rsidP="008B00A7">
      <w:pPr>
        <w:spacing w:after="0" w:line="289" w:lineRule="auto"/>
        <w:rPr>
          <w:rFonts w:ascii="Arial" w:eastAsia="Arial" w:hAnsi="Arial" w:cs="Arial"/>
          <w:sz w:val="21"/>
          <w:szCs w:val="21"/>
        </w:rPr>
      </w:pPr>
      <w:r w:rsidRPr="003F6BCA">
        <w:rPr>
          <w:rFonts w:ascii="Arial" w:eastAsia="Arial" w:hAnsi="Arial" w:cs="Arial"/>
          <w:noProof/>
          <w:sz w:val="21"/>
          <w:szCs w:val="21"/>
        </w:rPr>
        <w:drawing>
          <wp:anchor distT="0" distB="0" distL="114300" distR="114300" simplePos="0" relativeHeight="251660288" behindDoc="0" locked="0" layoutInCell="1" allowOverlap="1" wp14:anchorId="398F5457" wp14:editId="1D83694E">
            <wp:simplePos x="0" y="0"/>
            <wp:positionH relativeFrom="column">
              <wp:posOffset>3584741</wp:posOffset>
            </wp:positionH>
            <wp:positionV relativeFrom="paragraph">
              <wp:posOffset>-160324</wp:posOffset>
            </wp:positionV>
            <wp:extent cx="1457599" cy="558229"/>
            <wp:effectExtent l="0" t="0" r="9525"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5"/>
                    <a:stretch>
                      <a:fillRect/>
                    </a:stretch>
                  </pic:blipFill>
                  <pic:spPr>
                    <a:xfrm>
                      <a:off x="0" y="0"/>
                      <a:ext cx="1457599" cy="558229"/>
                    </a:xfrm>
                    <a:prstGeom prst="rect">
                      <a:avLst/>
                    </a:prstGeom>
                  </pic:spPr>
                </pic:pic>
              </a:graphicData>
            </a:graphic>
            <wp14:sizeRelH relativeFrom="margin">
              <wp14:pctWidth>0</wp14:pctWidth>
            </wp14:sizeRelH>
            <wp14:sizeRelV relativeFrom="margin">
              <wp14:pctHeight>0</wp14:pctHeight>
            </wp14:sizeRelV>
          </wp:anchor>
        </w:drawing>
      </w:r>
      <w:r w:rsidR="003446FB" w:rsidRPr="003F6BCA">
        <w:rPr>
          <w:rFonts w:ascii="Arial" w:hAnsi="Arial" w:cs="Arial"/>
          <w:noProof/>
          <w:sz w:val="21"/>
          <w:szCs w:val="21"/>
        </w:rPr>
        <w:drawing>
          <wp:anchor distT="0" distB="0" distL="114300" distR="114300" simplePos="0" relativeHeight="251659264" behindDoc="1" locked="0" layoutInCell="1" allowOverlap="1" wp14:anchorId="39F1DC57" wp14:editId="14F6D0C7">
            <wp:simplePos x="0" y="0"/>
            <wp:positionH relativeFrom="column">
              <wp:posOffset>4880903</wp:posOffset>
            </wp:positionH>
            <wp:positionV relativeFrom="paragraph">
              <wp:posOffset>-82721</wp:posOffset>
            </wp:positionV>
            <wp:extent cx="850900" cy="386715"/>
            <wp:effectExtent l="0" t="0" r="6350" b="0"/>
            <wp:wrapNone/>
            <wp:docPr id="1" name="Grafik 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850900" cy="386715"/>
                    </a:xfrm>
                    <a:prstGeom prst="rect">
                      <a:avLst/>
                    </a:prstGeom>
                    <a:noFill/>
                    <a:ln>
                      <a:noFill/>
                    </a:ln>
                  </pic:spPr>
                </pic:pic>
              </a:graphicData>
            </a:graphic>
            <wp14:sizeRelH relativeFrom="page">
              <wp14:pctWidth>0</wp14:pctWidth>
            </wp14:sizeRelH>
            <wp14:sizeRelV relativeFrom="page">
              <wp14:pctHeight>0</wp14:pctHeight>
            </wp14:sizeRelV>
          </wp:anchor>
        </w:drawing>
      </w:r>
      <w:r w:rsidR="0002186B" w:rsidRPr="003F6BCA">
        <w:rPr>
          <w:rFonts w:ascii="Arial" w:eastAsia="Arial" w:hAnsi="Arial" w:cs="Arial"/>
          <w:sz w:val="21"/>
          <w:szCs w:val="21"/>
        </w:rPr>
        <w:t>Presseinformation</w:t>
      </w:r>
    </w:p>
    <w:p w14:paraId="3DEA6B7D" w14:textId="46354568" w:rsidR="00336869" w:rsidRPr="003F6BCA" w:rsidRDefault="0002186B" w:rsidP="008B00A7">
      <w:pPr>
        <w:spacing w:after="0" w:line="289" w:lineRule="auto"/>
        <w:rPr>
          <w:rFonts w:ascii="Arial" w:eastAsia="Arial" w:hAnsi="Arial" w:cs="Arial"/>
          <w:sz w:val="21"/>
          <w:szCs w:val="21"/>
        </w:rPr>
      </w:pPr>
      <w:r w:rsidRPr="003F6BCA">
        <w:rPr>
          <w:rFonts w:ascii="Arial" w:eastAsia="Arial" w:hAnsi="Arial" w:cs="Arial"/>
          <w:sz w:val="21"/>
          <w:szCs w:val="21"/>
        </w:rPr>
        <w:t xml:space="preserve">i+R Wohnbau </w:t>
      </w:r>
      <w:r w:rsidR="004201E3" w:rsidRPr="003F6BCA">
        <w:rPr>
          <w:rFonts w:ascii="Arial" w:eastAsia="Arial" w:hAnsi="Arial" w:cs="Arial"/>
          <w:sz w:val="21"/>
          <w:szCs w:val="21"/>
        </w:rPr>
        <w:t xml:space="preserve">Lindau </w:t>
      </w:r>
      <w:r w:rsidRPr="003F6BCA">
        <w:rPr>
          <w:rFonts w:ascii="Arial" w:eastAsia="Arial" w:hAnsi="Arial" w:cs="Arial"/>
          <w:sz w:val="21"/>
          <w:szCs w:val="21"/>
        </w:rPr>
        <w:t>GmbH</w:t>
      </w:r>
      <w:r w:rsidR="00D77D97" w:rsidRPr="003F6BCA">
        <w:rPr>
          <w:rFonts w:ascii="Arial" w:eastAsia="Arial" w:hAnsi="Arial" w:cs="Arial"/>
          <w:sz w:val="21"/>
          <w:szCs w:val="21"/>
        </w:rPr>
        <w:t xml:space="preserve"> und </w:t>
      </w:r>
      <w:r w:rsidR="00AC4A16" w:rsidRPr="003F6BCA">
        <w:rPr>
          <w:rFonts w:ascii="Arial" w:eastAsia="Arial" w:hAnsi="Arial" w:cs="Arial"/>
          <w:sz w:val="21"/>
          <w:szCs w:val="21"/>
        </w:rPr>
        <w:t>BayernHeim GmbH</w:t>
      </w:r>
    </w:p>
    <w:p w14:paraId="652A5D78" w14:textId="77777777" w:rsidR="00336869" w:rsidRPr="003F6BCA" w:rsidRDefault="00336869" w:rsidP="008B00A7">
      <w:pPr>
        <w:spacing w:after="0" w:line="289" w:lineRule="auto"/>
        <w:rPr>
          <w:rFonts w:ascii="Arial" w:eastAsia="Arial" w:hAnsi="Arial" w:cs="Arial"/>
          <w:b/>
          <w:sz w:val="21"/>
          <w:szCs w:val="21"/>
        </w:rPr>
      </w:pPr>
    </w:p>
    <w:p w14:paraId="2550B43D" w14:textId="77777777" w:rsidR="00336869" w:rsidRPr="003F6BCA" w:rsidRDefault="00336869" w:rsidP="008B00A7">
      <w:pPr>
        <w:spacing w:after="0" w:line="289" w:lineRule="auto"/>
        <w:rPr>
          <w:rFonts w:ascii="Arial" w:eastAsia="Arial" w:hAnsi="Arial" w:cs="Arial"/>
          <w:b/>
          <w:sz w:val="21"/>
          <w:szCs w:val="21"/>
        </w:rPr>
      </w:pPr>
    </w:p>
    <w:p w14:paraId="241F545D" w14:textId="043A74AE" w:rsidR="00691A5E" w:rsidRPr="003F6BCA" w:rsidRDefault="00CC0F1B" w:rsidP="008B00A7">
      <w:pPr>
        <w:spacing w:after="0" w:line="289" w:lineRule="auto"/>
        <w:rPr>
          <w:rFonts w:ascii="Arial" w:eastAsia="Arial" w:hAnsi="Arial" w:cs="Arial"/>
          <w:b/>
          <w:sz w:val="21"/>
          <w:szCs w:val="21"/>
        </w:rPr>
      </w:pPr>
      <w:r w:rsidRPr="003F6BCA">
        <w:rPr>
          <w:rFonts w:ascii="Arial" w:eastAsia="Arial" w:hAnsi="Arial" w:cs="Arial"/>
          <w:b/>
          <w:sz w:val="21"/>
          <w:szCs w:val="21"/>
        </w:rPr>
        <w:t xml:space="preserve">Vierlinden-Quartier, </w:t>
      </w:r>
      <w:r w:rsidR="000E212D" w:rsidRPr="003F6BCA">
        <w:rPr>
          <w:rFonts w:ascii="Arial" w:eastAsia="Arial" w:hAnsi="Arial" w:cs="Arial"/>
          <w:b/>
          <w:sz w:val="21"/>
          <w:szCs w:val="21"/>
        </w:rPr>
        <w:t>Lindau:</w:t>
      </w:r>
      <w:r w:rsidR="00A85A3A" w:rsidRPr="003F6BCA">
        <w:rPr>
          <w:rFonts w:ascii="Arial" w:hAnsi="Arial" w:cs="Arial"/>
          <w:sz w:val="21"/>
          <w:szCs w:val="21"/>
        </w:rPr>
        <w:t xml:space="preserve"> </w:t>
      </w:r>
      <w:r w:rsidR="00A85A3A" w:rsidRPr="003F6BCA">
        <w:rPr>
          <w:rFonts w:ascii="Arial" w:eastAsia="Arial" w:hAnsi="Arial" w:cs="Arial"/>
          <w:b/>
          <w:sz w:val="21"/>
          <w:szCs w:val="21"/>
        </w:rPr>
        <w:t xml:space="preserve">BayernHeim </w:t>
      </w:r>
      <w:r w:rsidR="00276B04" w:rsidRPr="003F6BCA">
        <w:rPr>
          <w:rFonts w:ascii="Arial" w:eastAsia="Arial" w:hAnsi="Arial" w:cs="Arial"/>
          <w:b/>
          <w:sz w:val="21"/>
          <w:szCs w:val="21"/>
        </w:rPr>
        <w:t>erwirbt</w:t>
      </w:r>
      <w:r w:rsidR="00A85A3A" w:rsidRPr="003F6BCA">
        <w:rPr>
          <w:rFonts w:ascii="Arial" w:eastAsia="Arial" w:hAnsi="Arial" w:cs="Arial"/>
          <w:b/>
          <w:sz w:val="21"/>
          <w:szCs w:val="21"/>
        </w:rPr>
        <w:t xml:space="preserve"> 119 geförderte Wohnungen von</w:t>
      </w:r>
      <w:r w:rsidR="000E212D" w:rsidRPr="003F6BCA">
        <w:rPr>
          <w:rFonts w:ascii="Arial" w:eastAsia="Arial" w:hAnsi="Arial" w:cs="Arial"/>
          <w:b/>
          <w:sz w:val="21"/>
          <w:szCs w:val="21"/>
        </w:rPr>
        <w:t xml:space="preserve"> </w:t>
      </w:r>
      <w:r w:rsidR="00AC4A16" w:rsidRPr="003F6BCA">
        <w:rPr>
          <w:rFonts w:ascii="Arial" w:eastAsia="Arial" w:hAnsi="Arial" w:cs="Arial"/>
          <w:b/>
          <w:sz w:val="21"/>
          <w:szCs w:val="21"/>
        </w:rPr>
        <w:t xml:space="preserve">i+R </w:t>
      </w:r>
    </w:p>
    <w:p w14:paraId="60F44335" w14:textId="5BE6227A" w:rsidR="00367127" w:rsidRPr="003F6BCA" w:rsidRDefault="00A85A3A" w:rsidP="008B00A7">
      <w:pPr>
        <w:spacing w:after="0" w:line="289" w:lineRule="auto"/>
        <w:rPr>
          <w:rFonts w:ascii="Arial" w:eastAsia="Arial" w:hAnsi="Arial" w:cs="Arial"/>
          <w:sz w:val="21"/>
          <w:szCs w:val="21"/>
        </w:rPr>
      </w:pPr>
      <w:r w:rsidRPr="003F6BCA">
        <w:rPr>
          <w:rFonts w:ascii="Arial" w:eastAsia="Arial" w:hAnsi="Arial" w:cs="Arial"/>
          <w:sz w:val="21"/>
          <w:szCs w:val="21"/>
        </w:rPr>
        <w:t xml:space="preserve">Projekteinstieg </w:t>
      </w:r>
      <w:r w:rsidR="000C6ADF" w:rsidRPr="003F6BCA">
        <w:rPr>
          <w:rFonts w:ascii="Arial" w:eastAsia="Arial" w:hAnsi="Arial" w:cs="Arial"/>
          <w:sz w:val="21"/>
          <w:szCs w:val="21"/>
        </w:rPr>
        <w:t>kurz nach Beginn des ersten Bauabschnitts</w:t>
      </w:r>
      <w:r w:rsidRPr="003F6BCA">
        <w:rPr>
          <w:rFonts w:ascii="Arial" w:eastAsia="Arial" w:hAnsi="Arial" w:cs="Arial"/>
          <w:sz w:val="21"/>
          <w:szCs w:val="21"/>
        </w:rPr>
        <w:t xml:space="preserve"> </w:t>
      </w:r>
      <w:r w:rsidR="0048189E" w:rsidRPr="003F6BCA">
        <w:rPr>
          <w:rFonts w:ascii="Arial" w:eastAsia="Arial" w:hAnsi="Arial" w:cs="Arial"/>
          <w:sz w:val="21"/>
          <w:szCs w:val="21"/>
        </w:rPr>
        <w:t>fixiert</w:t>
      </w:r>
      <w:r w:rsidRPr="003F6BCA">
        <w:rPr>
          <w:rFonts w:ascii="Arial" w:eastAsia="Arial" w:hAnsi="Arial" w:cs="Arial"/>
          <w:sz w:val="21"/>
          <w:szCs w:val="21"/>
        </w:rPr>
        <w:t xml:space="preserve"> </w:t>
      </w:r>
    </w:p>
    <w:p w14:paraId="15C336C7" w14:textId="77777777" w:rsidR="00336869" w:rsidRPr="003F6BCA" w:rsidRDefault="00336869" w:rsidP="008B00A7">
      <w:pPr>
        <w:spacing w:after="0" w:line="289" w:lineRule="auto"/>
        <w:rPr>
          <w:rFonts w:ascii="Arial" w:eastAsia="Arial" w:hAnsi="Arial" w:cs="Arial"/>
          <w:sz w:val="21"/>
          <w:szCs w:val="21"/>
        </w:rPr>
      </w:pPr>
    </w:p>
    <w:p w14:paraId="78A4E310" w14:textId="47E8E6DD" w:rsidR="006333BC" w:rsidRPr="003F6BCA" w:rsidRDefault="0002186B" w:rsidP="008B00A7">
      <w:pPr>
        <w:spacing w:after="0" w:line="289" w:lineRule="auto"/>
        <w:rPr>
          <w:rFonts w:ascii="Arial" w:eastAsia="Arial" w:hAnsi="Arial" w:cs="Arial"/>
          <w:i/>
          <w:sz w:val="21"/>
          <w:szCs w:val="21"/>
        </w:rPr>
      </w:pPr>
      <w:r w:rsidRPr="003F6BCA">
        <w:rPr>
          <w:rFonts w:ascii="Arial" w:eastAsia="Arial" w:hAnsi="Arial" w:cs="Arial"/>
          <w:i/>
          <w:sz w:val="21"/>
          <w:szCs w:val="21"/>
        </w:rPr>
        <w:t>Lindau</w:t>
      </w:r>
      <w:r w:rsidR="006333BC" w:rsidRPr="003F6BCA">
        <w:rPr>
          <w:rFonts w:ascii="Arial" w:eastAsia="Arial" w:hAnsi="Arial" w:cs="Arial"/>
          <w:i/>
          <w:sz w:val="21"/>
          <w:szCs w:val="21"/>
        </w:rPr>
        <w:t>/München</w:t>
      </w:r>
      <w:r w:rsidRPr="003F6BCA">
        <w:rPr>
          <w:rFonts w:ascii="Arial" w:eastAsia="Arial" w:hAnsi="Arial" w:cs="Arial"/>
          <w:i/>
          <w:sz w:val="21"/>
          <w:szCs w:val="21"/>
        </w:rPr>
        <w:t xml:space="preserve">, </w:t>
      </w:r>
      <w:r w:rsidR="007947EE" w:rsidRPr="003F6BCA">
        <w:rPr>
          <w:rFonts w:ascii="Arial" w:eastAsia="Arial" w:hAnsi="Arial" w:cs="Arial"/>
          <w:i/>
          <w:sz w:val="21"/>
          <w:szCs w:val="21"/>
        </w:rPr>
        <w:t>1</w:t>
      </w:r>
      <w:r w:rsidR="004031BF" w:rsidRPr="003F6BCA">
        <w:rPr>
          <w:rFonts w:ascii="Arial" w:eastAsia="Arial" w:hAnsi="Arial" w:cs="Arial"/>
          <w:i/>
          <w:sz w:val="21"/>
          <w:szCs w:val="21"/>
        </w:rPr>
        <w:t>5</w:t>
      </w:r>
      <w:r w:rsidRPr="003F6BCA">
        <w:rPr>
          <w:rFonts w:ascii="Arial" w:eastAsia="Arial" w:hAnsi="Arial" w:cs="Arial"/>
          <w:i/>
          <w:sz w:val="21"/>
          <w:szCs w:val="21"/>
        </w:rPr>
        <w:t xml:space="preserve">. </w:t>
      </w:r>
      <w:r w:rsidR="006333BC" w:rsidRPr="003F6BCA">
        <w:rPr>
          <w:rFonts w:ascii="Arial" w:eastAsia="Arial" w:hAnsi="Arial" w:cs="Arial"/>
          <w:i/>
          <w:sz w:val="21"/>
          <w:szCs w:val="21"/>
        </w:rPr>
        <w:t>September</w:t>
      </w:r>
      <w:r w:rsidRPr="003F6BCA">
        <w:rPr>
          <w:rFonts w:ascii="Arial" w:eastAsia="Arial" w:hAnsi="Arial" w:cs="Arial"/>
          <w:i/>
          <w:sz w:val="21"/>
          <w:szCs w:val="21"/>
        </w:rPr>
        <w:t xml:space="preserve"> 20</w:t>
      </w:r>
      <w:r w:rsidR="00367127" w:rsidRPr="003F6BCA">
        <w:rPr>
          <w:rFonts w:ascii="Arial" w:eastAsia="Arial" w:hAnsi="Arial" w:cs="Arial"/>
          <w:i/>
          <w:sz w:val="21"/>
          <w:szCs w:val="21"/>
        </w:rPr>
        <w:t>2</w:t>
      </w:r>
      <w:r w:rsidR="00F6394D" w:rsidRPr="003F6BCA">
        <w:rPr>
          <w:rFonts w:ascii="Arial" w:eastAsia="Arial" w:hAnsi="Arial" w:cs="Arial"/>
          <w:i/>
          <w:sz w:val="21"/>
          <w:szCs w:val="21"/>
        </w:rPr>
        <w:t>3</w:t>
      </w:r>
      <w:r w:rsidRPr="003F6BCA">
        <w:rPr>
          <w:rFonts w:ascii="Arial" w:eastAsia="Arial" w:hAnsi="Arial" w:cs="Arial"/>
          <w:i/>
          <w:sz w:val="21"/>
          <w:szCs w:val="21"/>
        </w:rPr>
        <w:t xml:space="preserve"> –</w:t>
      </w:r>
      <w:r w:rsidR="00A85A3A" w:rsidRPr="003F6BCA">
        <w:rPr>
          <w:rFonts w:ascii="Arial" w:eastAsia="Arial" w:hAnsi="Arial" w:cs="Arial"/>
          <w:i/>
          <w:sz w:val="21"/>
          <w:szCs w:val="21"/>
        </w:rPr>
        <w:t xml:space="preserve"> Die BayernHeim </w:t>
      </w:r>
      <w:r w:rsidR="00276B04" w:rsidRPr="003F6BCA">
        <w:rPr>
          <w:rFonts w:ascii="Arial" w:eastAsia="Arial" w:hAnsi="Arial" w:cs="Arial"/>
          <w:i/>
          <w:sz w:val="21"/>
          <w:szCs w:val="21"/>
        </w:rPr>
        <w:t>erwirbt</w:t>
      </w:r>
      <w:r w:rsidR="00A85A3A" w:rsidRPr="003F6BCA">
        <w:rPr>
          <w:rFonts w:ascii="Arial" w:eastAsia="Arial" w:hAnsi="Arial" w:cs="Arial"/>
          <w:i/>
          <w:sz w:val="21"/>
          <w:szCs w:val="21"/>
        </w:rPr>
        <w:t xml:space="preserve"> alle </w:t>
      </w:r>
      <w:r w:rsidR="004D55C8" w:rsidRPr="003F6BCA">
        <w:rPr>
          <w:rFonts w:ascii="Arial" w:eastAsia="Arial" w:hAnsi="Arial" w:cs="Arial"/>
          <w:i/>
          <w:sz w:val="21"/>
          <w:szCs w:val="21"/>
        </w:rPr>
        <w:t xml:space="preserve">geplanten </w:t>
      </w:r>
      <w:r w:rsidR="00A85A3A" w:rsidRPr="003F6BCA">
        <w:rPr>
          <w:rFonts w:ascii="Arial" w:eastAsia="Arial" w:hAnsi="Arial" w:cs="Arial"/>
          <w:i/>
          <w:sz w:val="21"/>
          <w:szCs w:val="21"/>
        </w:rPr>
        <w:t xml:space="preserve">Wohnungen mit einkommensorientierter Förderung (EOF) im Vierlinden-Quartier in Lindau. </w:t>
      </w:r>
      <w:r w:rsidR="006333BC" w:rsidRPr="003F6BCA">
        <w:rPr>
          <w:rFonts w:ascii="Arial" w:eastAsia="Arial" w:hAnsi="Arial" w:cs="Arial"/>
          <w:i/>
          <w:sz w:val="21"/>
          <w:szCs w:val="21"/>
        </w:rPr>
        <w:t xml:space="preserve">Vor </w:t>
      </w:r>
      <w:r w:rsidR="007947EE" w:rsidRPr="003F6BCA">
        <w:rPr>
          <w:rFonts w:ascii="Arial" w:eastAsia="Arial" w:hAnsi="Arial" w:cs="Arial"/>
          <w:i/>
          <w:sz w:val="21"/>
          <w:szCs w:val="21"/>
        </w:rPr>
        <w:t>kurzem</w:t>
      </w:r>
      <w:r w:rsidR="006333BC" w:rsidRPr="003F6BCA">
        <w:rPr>
          <w:rFonts w:ascii="Arial" w:eastAsia="Arial" w:hAnsi="Arial" w:cs="Arial"/>
          <w:i/>
          <w:sz w:val="21"/>
          <w:szCs w:val="21"/>
        </w:rPr>
        <w:t xml:space="preserve"> </w:t>
      </w:r>
      <w:r w:rsidR="00A85A3A" w:rsidRPr="003F6BCA">
        <w:rPr>
          <w:rFonts w:ascii="Arial" w:eastAsia="Arial" w:hAnsi="Arial" w:cs="Arial"/>
          <w:i/>
          <w:sz w:val="21"/>
          <w:szCs w:val="21"/>
        </w:rPr>
        <w:t>wurde der Kaufvertrag für</w:t>
      </w:r>
      <w:r w:rsidR="006333BC" w:rsidRPr="003F6BCA">
        <w:rPr>
          <w:rFonts w:ascii="Arial" w:eastAsia="Arial" w:hAnsi="Arial" w:cs="Arial"/>
          <w:i/>
          <w:sz w:val="21"/>
          <w:szCs w:val="21"/>
        </w:rPr>
        <w:t xml:space="preserve"> </w:t>
      </w:r>
      <w:r w:rsidR="00A85A3A" w:rsidRPr="003F6BCA">
        <w:rPr>
          <w:rFonts w:ascii="Arial" w:eastAsia="Arial" w:hAnsi="Arial" w:cs="Arial"/>
          <w:i/>
          <w:sz w:val="21"/>
          <w:szCs w:val="21"/>
        </w:rPr>
        <w:t xml:space="preserve">die </w:t>
      </w:r>
      <w:r w:rsidR="004D55C8" w:rsidRPr="003F6BCA">
        <w:rPr>
          <w:rFonts w:ascii="Arial" w:eastAsia="Arial" w:hAnsi="Arial" w:cs="Arial"/>
          <w:i/>
          <w:sz w:val="21"/>
          <w:szCs w:val="21"/>
        </w:rPr>
        <w:t xml:space="preserve">insgesamt </w:t>
      </w:r>
      <w:r w:rsidR="006333BC" w:rsidRPr="003F6BCA">
        <w:rPr>
          <w:rFonts w:ascii="Arial" w:eastAsia="Arial" w:hAnsi="Arial" w:cs="Arial"/>
          <w:i/>
          <w:sz w:val="21"/>
          <w:szCs w:val="21"/>
        </w:rPr>
        <w:t xml:space="preserve">vier Gebäude mit 119 </w:t>
      </w:r>
      <w:r w:rsidR="0023595A" w:rsidRPr="003F6BCA">
        <w:rPr>
          <w:rFonts w:ascii="Arial" w:eastAsia="Arial" w:hAnsi="Arial" w:cs="Arial"/>
          <w:i/>
          <w:sz w:val="21"/>
          <w:szCs w:val="21"/>
        </w:rPr>
        <w:t>W</w:t>
      </w:r>
      <w:r w:rsidR="006333BC" w:rsidRPr="003F6BCA">
        <w:rPr>
          <w:rFonts w:ascii="Arial" w:eastAsia="Arial" w:hAnsi="Arial" w:cs="Arial"/>
          <w:i/>
          <w:sz w:val="21"/>
          <w:szCs w:val="21"/>
        </w:rPr>
        <w:t>ohnungen samt KiTa und 50 Tiefgaragenstellplätzen zwischen der Vierlinden-Quartier Gmb</w:t>
      </w:r>
      <w:r w:rsidR="004D36F1" w:rsidRPr="003F6BCA">
        <w:rPr>
          <w:rFonts w:ascii="Arial" w:eastAsia="Arial" w:hAnsi="Arial" w:cs="Arial"/>
          <w:i/>
          <w:sz w:val="21"/>
          <w:szCs w:val="21"/>
        </w:rPr>
        <w:t>H</w:t>
      </w:r>
      <w:r w:rsidR="006333BC" w:rsidRPr="003F6BCA">
        <w:rPr>
          <w:rFonts w:ascii="Arial" w:eastAsia="Arial" w:hAnsi="Arial" w:cs="Arial"/>
          <w:i/>
          <w:sz w:val="21"/>
          <w:szCs w:val="21"/>
        </w:rPr>
        <w:t xml:space="preserve"> und der BayernHei</w:t>
      </w:r>
      <w:r w:rsidR="004D36F1" w:rsidRPr="003F6BCA">
        <w:rPr>
          <w:rFonts w:ascii="Arial" w:eastAsia="Arial" w:hAnsi="Arial" w:cs="Arial"/>
          <w:i/>
          <w:sz w:val="21"/>
          <w:szCs w:val="21"/>
        </w:rPr>
        <w:t>m GmbH</w:t>
      </w:r>
      <w:r w:rsidR="006333BC" w:rsidRPr="003F6BCA">
        <w:rPr>
          <w:rFonts w:ascii="Arial" w:eastAsia="Arial" w:hAnsi="Arial" w:cs="Arial"/>
          <w:i/>
          <w:sz w:val="21"/>
          <w:szCs w:val="21"/>
        </w:rPr>
        <w:t xml:space="preserve"> notariell </w:t>
      </w:r>
      <w:r w:rsidR="00A85A3A" w:rsidRPr="003F6BCA">
        <w:rPr>
          <w:rFonts w:ascii="Arial" w:eastAsia="Arial" w:hAnsi="Arial" w:cs="Arial"/>
          <w:i/>
          <w:sz w:val="21"/>
          <w:szCs w:val="21"/>
        </w:rPr>
        <w:t>beurkundet</w:t>
      </w:r>
      <w:r w:rsidR="006333BC" w:rsidRPr="003F6BCA">
        <w:rPr>
          <w:rFonts w:ascii="Arial" w:eastAsia="Arial" w:hAnsi="Arial" w:cs="Arial"/>
          <w:i/>
          <w:sz w:val="21"/>
          <w:szCs w:val="21"/>
        </w:rPr>
        <w:t xml:space="preserve">. </w:t>
      </w:r>
      <w:r w:rsidR="0044722F" w:rsidRPr="003F6BCA">
        <w:rPr>
          <w:rFonts w:ascii="Arial" w:eastAsia="Arial" w:hAnsi="Arial" w:cs="Arial"/>
          <w:i/>
          <w:sz w:val="21"/>
          <w:szCs w:val="21"/>
        </w:rPr>
        <w:t xml:space="preserve">Hinter dem </w:t>
      </w:r>
      <w:r w:rsidR="00080F09" w:rsidRPr="003F6BCA">
        <w:rPr>
          <w:rFonts w:ascii="Arial" w:eastAsia="Arial" w:hAnsi="Arial" w:cs="Arial"/>
          <w:i/>
          <w:sz w:val="21"/>
          <w:szCs w:val="21"/>
        </w:rPr>
        <w:t>Vierlinden-Quartier</w:t>
      </w:r>
      <w:r w:rsidR="007553B1" w:rsidRPr="003F6BCA">
        <w:rPr>
          <w:rFonts w:ascii="Arial" w:eastAsia="Arial" w:hAnsi="Arial" w:cs="Arial"/>
          <w:i/>
          <w:sz w:val="21"/>
          <w:szCs w:val="21"/>
        </w:rPr>
        <w:t xml:space="preserve"> in Lindau-Reutin</w:t>
      </w:r>
      <w:r w:rsidR="0044722F" w:rsidRPr="003F6BCA">
        <w:rPr>
          <w:rFonts w:ascii="Arial" w:eastAsia="Arial" w:hAnsi="Arial" w:cs="Arial"/>
          <w:i/>
          <w:sz w:val="21"/>
          <w:szCs w:val="21"/>
        </w:rPr>
        <w:t xml:space="preserve"> steht </w:t>
      </w:r>
      <w:r w:rsidR="006333BC" w:rsidRPr="003F6BCA">
        <w:rPr>
          <w:rFonts w:ascii="Arial" w:eastAsia="Arial" w:hAnsi="Arial" w:cs="Arial"/>
          <w:i/>
          <w:sz w:val="21"/>
          <w:szCs w:val="21"/>
        </w:rPr>
        <w:t>i+R</w:t>
      </w:r>
      <w:r w:rsidR="004D36F1" w:rsidRPr="003F6BCA">
        <w:rPr>
          <w:rFonts w:ascii="Arial" w:eastAsia="Arial" w:hAnsi="Arial" w:cs="Arial"/>
          <w:i/>
          <w:sz w:val="21"/>
          <w:szCs w:val="21"/>
        </w:rPr>
        <w:t xml:space="preserve"> Wohnbau Lindau, die das Quartier</w:t>
      </w:r>
      <w:r w:rsidR="00CC0F1B" w:rsidRPr="003F6BCA">
        <w:rPr>
          <w:rFonts w:ascii="Arial" w:eastAsia="Arial" w:hAnsi="Arial" w:cs="Arial"/>
          <w:i/>
          <w:sz w:val="21"/>
          <w:szCs w:val="21"/>
        </w:rPr>
        <w:t xml:space="preserve"> </w:t>
      </w:r>
      <w:r w:rsidR="0044722F" w:rsidRPr="003F6BCA">
        <w:rPr>
          <w:rFonts w:ascii="Arial" w:eastAsia="Arial" w:hAnsi="Arial" w:cs="Arial"/>
          <w:i/>
          <w:sz w:val="21"/>
          <w:szCs w:val="21"/>
        </w:rPr>
        <w:t>entwickelt</w:t>
      </w:r>
      <w:r w:rsidR="000E212D" w:rsidRPr="003F6BCA">
        <w:rPr>
          <w:rFonts w:ascii="Arial" w:eastAsia="Arial" w:hAnsi="Arial" w:cs="Arial"/>
          <w:i/>
          <w:sz w:val="21"/>
          <w:szCs w:val="21"/>
        </w:rPr>
        <w:t>e</w:t>
      </w:r>
      <w:r w:rsidR="0044722F" w:rsidRPr="003F6BCA">
        <w:rPr>
          <w:rFonts w:ascii="Arial" w:eastAsia="Arial" w:hAnsi="Arial" w:cs="Arial"/>
          <w:i/>
          <w:sz w:val="21"/>
          <w:szCs w:val="21"/>
        </w:rPr>
        <w:t xml:space="preserve"> und </w:t>
      </w:r>
      <w:r w:rsidR="000E212D" w:rsidRPr="003F6BCA">
        <w:rPr>
          <w:rFonts w:ascii="Arial" w:eastAsia="Arial" w:hAnsi="Arial" w:cs="Arial"/>
          <w:i/>
          <w:sz w:val="21"/>
          <w:szCs w:val="21"/>
        </w:rPr>
        <w:t>seit März 2023</w:t>
      </w:r>
      <w:r w:rsidR="0044722F" w:rsidRPr="003F6BCA">
        <w:rPr>
          <w:rFonts w:ascii="Arial" w:eastAsia="Arial" w:hAnsi="Arial" w:cs="Arial"/>
          <w:i/>
          <w:sz w:val="21"/>
          <w:szCs w:val="21"/>
        </w:rPr>
        <w:t xml:space="preserve"> </w:t>
      </w:r>
      <w:r w:rsidR="004D36F1" w:rsidRPr="003F6BCA">
        <w:rPr>
          <w:rFonts w:ascii="Arial" w:eastAsia="Arial" w:hAnsi="Arial" w:cs="Arial"/>
          <w:i/>
          <w:sz w:val="21"/>
          <w:szCs w:val="21"/>
        </w:rPr>
        <w:t>realisier</w:t>
      </w:r>
      <w:r w:rsidR="007553B1" w:rsidRPr="003F6BCA">
        <w:rPr>
          <w:rFonts w:ascii="Arial" w:eastAsia="Arial" w:hAnsi="Arial" w:cs="Arial"/>
          <w:i/>
          <w:sz w:val="21"/>
          <w:szCs w:val="21"/>
        </w:rPr>
        <w:t>t</w:t>
      </w:r>
      <w:r w:rsidR="004D36F1" w:rsidRPr="003F6BCA">
        <w:rPr>
          <w:rFonts w:ascii="Arial" w:eastAsia="Arial" w:hAnsi="Arial" w:cs="Arial"/>
          <w:i/>
          <w:sz w:val="21"/>
          <w:szCs w:val="21"/>
        </w:rPr>
        <w:t xml:space="preserve">. </w:t>
      </w:r>
      <w:r w:rsidR="006333BC" w:rsidRPr="003F6BCA">
        <w:rPr>
          <w:rFonts w:ascii="Arial" w:eastAsia="Arial" w:hAnsi="Arial" w:cs="Arial"/>
          <w:i/>
          <w:sz w:val="21"/>
          <w:szCs w:val="21"/>
        </w:rPr>
        <w:t xml:space="preserve">Die ersten Wohnungen sollen </w:t>
      </w:r>
      <w:r w:rsidR="00CC0F1B" w:rsidRPr="003F6BCA">
        <w:rPr>
          <w:rFonts w:ascii="Arial" w:eastAsia="Arial" w:hAnsi="Arial" w:cs="Arial"/>
          <w:i/>
          <w:sz w:val="21"/>
          <w:szCs w:val="21"/>
        </w:rPr>
        <w:t xml:space="preserve">Mitte </w:t>
      </w:r>
      <w:r w:rsidR="006333BC" w:rsidRPr="003F6BCA">
        <w:rPr>
          <w:rFonts w:ascii="Arial" w:eastAsia="Arial" w:hAnsi="Arial" w:cs="Arial"/>
          <w:i/>
          <w:sz w:val="21"/>
          <w:szCs w:val="21"/>
        </w:rPr>
        <w:t xml:space="preserve">2025 </w:t>
      </w:r>
      <w:r w:rsidR="00E17FD4" w:rsidRPr="003F6BCA">
        <w:rPr>
          <w:rFonts w:ascii="Arial" w:eastAsia="Arial" w:hAnsi="Arial" w:cs="Arial"/>
          <w:i/>
          <w:sz w:val="21"/>
          <w:szCs w:val="21"/>
        </w:rPr>
        <w:t>bezugsfertig sein</w:t>
      </w:r>
      <w:r w:rsidR="006333BC" w:rsidRPr="003F6BCA">
        <w:rPr>
          <w:rFonts w:ascii="Arial" w:eastAsia="Arial" w:hAnsi="Arial" w:cs="Arial"/>
          <w:i/>
          <w:sz w:val="21"/>
          <w:szCs w:val="21"/>
        </w:rPr>
        <w:t>.</w:t>
      </w:r>
    </w:p>
    <w:p w14:paraId="7657C2F9" w14:textId="1FDFC019" w:rsidR="006333BC" w:rsidRPr="003F6BCA" w:rsidRDefault="006333BC" w:rsidP="008B00A7">
      <w:pPr>
        <w:spacing w:after="0" w:line="289" w:lineRule="auto"/>
        <w:rPr>
          <w:rFonts w:ascii="Arial" w:eastAsia="Arial" w:hAnsi="Arial" w:cs="Arial"/>
          <w:i/>
          <w:sz w:val="21"/>
          <w:szCs w:val="21"/>
        </w:rPr>
      </w:pPr>
    </w:p>
    <w:p w14:paraId="2F6C5557" w14:textId="1DAF4D27" w:rsidR="00692965" w:rsidRPr="003F6BCA" w:rsidRDefault="0044722F" w:rsidP="008B00A7">
      <w:pPr>
        <w:spacing w:after="0" w:line="289" w:lineRule="auto"/>
        <w:rPr>
          <w:rFonts w:ascii="Arial" w:eastAsia="Arial" w:hAnsi="Arial" w:cs="Arial"/>
          <w:iCs/>
          <w:sz w:val="21"/>
          <w:szCs w:val="21"/>
        </w:rPr>
      </w:pPr>
      <w:r w:rsidRPr="003F6BCA">
        <w:rPr>
          <w:rFonts w:ascii="Arial" w:eastAsia="Arial" w:hAnsi="Arial" w:cs="Arial"/>
          <w:iCs/>
          <w:sz w:val="21"/>
          <w:szCs w:val="21"/>
        </w:rPr>
        <w:t>I</w:t>
      </w:r>
      <w:r w:rsidR="00972A84" w:rsidRPr="003F6BCA">
        <w:rPr>
          <w:rFonts w:ascii="Arial" w:eastAsia="Arial" w:hAnsi="Arial" w:cs="Arial"/>
          <w:iCs/>
          <w:sz w:val="21"/>
          <w:szCs w:val="21"/>
        </w:rPr>
        <w:t>m</w:t>
      </w:r>
      <w:r w:rsidRPr="003F6BCA">
        <w:rPr>
          <w:rFonts w:ascii="Arial" w:eastAsia="Arial" w:hAnsi="Arial" w:cs="Arial"/>
          <w:iCs/>
          <w:sz w:val="21"/>
          <w:szCs w:val="21"/>
        </w:rPr>
        <w:t xml:space="preserve"> Zentrum von Lindau-Reutin entsteht d</w:t>
      </w:r>
      <w:r w:rsidR="004D36F1" w:rsidRPr="003F6BCA">
        <w:rPr>
          <w:rFonts w:ascii="Arial" w:eastAsia="Arial" w:hAnsi="Arial" w:cs="Arial"/>
          <w:iCs/>
          <w:sz w:val="21"/>
          <w:szCs w:val="21"/>
        </w:rPr>
        <w:t>as Vierlinden-Quartier</w:t>
      </w:r>
      <w:r w:rsidRPr="003F6BCA">
        <w:rPr>
          <w:rFonts w:ascii="Arial" w:eastAsia="Arial" w:hAnsi="Arial" w:cs="Arial"/>
          <w:iCs/>
          <w:sz w:val="21"/>
          <w:szCs w:val="21"/>
        </w:rPr>
        <w:t xml:space="preserve">. In drei </w:t>
      </w:r>
      <w:bookmarkStart w:id="0" w:name="_Hlk144224042"/>
      <w:r w:rsidR="00E17FD4" w:rsidRPr="003F6BCA">
        <w:rPr>
          <w:rFonts w:ascii="Arial" w:eastAsia="Arial" w:hAnsi="Arial" w:cs="Arial"/>
          <w:iCs/>
          <w:sz w:val="21"/>
          <w:szCs w:val="21"/>
        </w:rPr>
        <w:t xml:space="preserve">Bauabschnitten </w:t>
      </w:r>
      <w:bookmarkEnd w:id="0"/>
      <w:r w:rsidRPr="003F6BCA">
        <w:rPr>
          <w:rFonts w:ascii="Arial" w:eastAsia="Arial" w:hAnsi="Arial" w:cs="Arial"/>
          <w:iCs/>
          <w:sz w:val="21"/>
          <w:szCs w:val="21"/>
        </w:rPr>
        <w:t xml:space="preserve">errichtet i+R Wohnbau Lindau als Projektentwickler und Bauträger </w:t>
      </w:r>
      <w:r w:rsidR="00692965" w:rsidRPr="003F6BCA">
        <w:rPr>
          <w:rFonts w:ascii="Arial" w:eastAsia="Arial" w:hAnsi="Arial" w:cs="Arial"/>
          <w:iCs/>
          <w:sz w:val="21"/>
          <w:szCs w:val="21"/>
        </w:rPr>
        <w:t xml:space="preserve">auf rund 33.000 Quadratmetern </w:t>
      </w:r>
      <w:r w:rsidRPr="003F6BCA">
        <w:rPr>
          <w:rFonts w:ascii="Arial" w:eastAsia="Arial" w:hAnsi="Arial" w:cs="Arial"/>
          <w:iCs/>
          <w:sz w:val="21"/>
          <w:szCs w:val="21"/>
        </w:rPr>
        <w:t>ein Quartier mit 13 Mehrfamilienhäusern</w:t>
      </w:r>
      <w:r w:rsidR="00972A84" w:rsidRPr="003F6BCA">
        <w:rPr>
          <w:rFonts w:ascii="Arial" w:eastAsia="Arial" w:hAnsi="Arial" w:cs="Arial"/>
          <w:iCs/>
          <w:sz w:val="21"/>
          <w:szCs w:val="21"/>
        </w:rPr>
        <w:t>,</w:t>
      </w:r>
      <w:r w:rsidR="0023595A" w:rsidRPr="003F6BCA">
        <w:rPr>
          <w:rFonts w:ascii="Arial" w:eastAsia="Arial" w:hAnsi="Arial" w:cs="Arial"/>
          <w:iCs/>
          <w:sz w:val="21"/>
          <w:szCs w:val="21"/>
        </w:rPr>
        <w:t xml:space="preserve"> die</w:t>
      </w:r>
      <w:r w:rsidRPr="003F6BCA">
        <w:rPr>
          <w:rFonts w:ascii="Arial" w:eastAsia="Arial" w:hAnsi="Arial" w:cs="Arial"/>
          <w:iCs/>
          <w:sz w:val="21"/>
          <w:szCs w:val="21"/>
        </w:rPr>
        <w:t xml:space="preserve"> insgesamt </w:t>
      </w:r>
      <w:r w:rsidR="00E859B9" w:rsidRPr="003F6BCA">
        <w:rPr>
          <w:rFonts w:ascii="Arial" w:eastAsia="Arial" w:hAnsi="Arial" w:cs="Arial"/>
          <w:iCs/>
          <w:sz w:val="21"/>
          <w:szCs w:val="21"/>
        </w:rPr>
        <w:t xml:space="preserve">350 </w:t>
      </w:r>
      <w:r w:rsidRPr="003F6BCA">
        <w:rPr>
          <w:rFonts w:ascii="Arial" w:eastAsia="Arial" w:hAnsi="Arial" w:cs="Arial"/>
          <w:iCs/>
          <w:sz w:val="21"/>
          <w:szCs w:val="21"/>
        </w:rPr>
        <w:t xml:space="preserve">Wohnungen, eine </w:t>
      </w:r>
      <w:r w:rsidR="007553B1" w:rsidRPr="003F6BCA">
        <w:rPr>
          <w:rFonts w:ascii="Arial" w:eastAsia="Arial" w:hAnsi="Arial" w:cs="Arial"/>
          <w:iCs/>
          <w:sz w:val="21"/>
          <w:szCs w:val="21"/>
        </w:rPr>
        <w:t>Kindert</w:t>
      </w:r>
      <w:r w:rsidRPr="003F6BCA">
        <w:rPr>
          <w:rFonts w:ascii="Arial" w:eastAsia="Arial" w:hAnsi="Arial" w:cs="Arial"/>
          <w:iCs/>
          <w:sz w:val="21"/>
          <w:szCs w:val="21"/>
        </w:rPr>
        <w:t xml:space="preserve">agesstätte </w:t>
      </w:r>
      <w:r w:rsidR="006A6F12" w:rsidRPr="003F6BCA">
        <w:rPr>
          <w:rFonts w:ascii="Arial" w:eastAsia="Arial" w:hAnsi="Arial" w:cs="Arial"/>
          <w:iCs/>
          <w:sz w:val="21"/>
          <w:szCs w:val="21"/>
        </w:rPr>
        <w:t xml:space="preserve">sowie Flächen für </w:t>
      </w:r>
      <w:r w:rsidRPr="003F6BCA">
        <w:rPr>
          <w:rFonts w:ascii="Arial" w:eastAsia="Arial" w:hAnsi="Arial" w:cs="Arial"/>
          <w:iCs/>
          <w:sz w:val="21"/>
          <w:szCs w:val="21"/>
        </w:rPr>
        <w:t>Geschäfte, Praxen</w:t>
      </w:r>
      <w:r w:rsidR="008C69B8" w:rsidRPr="003F6BCA">
        <w:rPr>
          <w:rFonts w:ascii="Arial" w:eastAsia="Arial" w:hAnsi="Arial" w:cs="Arial"/>
          <w:iCs/>
          <w:sz w:val="21"/>
          <w:szCs w:val="21"/>
        </w:rPr>
        <w:t xml:space="preserve"> oder</w:t>
      </w:r>
      <w:r w:rsidR="00CA423E" w:rsidRPr="003F6BCA">
        <w:rPr>
          <w:rFonts w:ascii="Arial" w:eastAsia="Arial" w:hAnsi="Arial" w:cs="Arial"/>
          <w:iCs/>
          <w:sz w:val="21"/>
          <w:szCs w:val="21"/>
        </w:rPr>
        <w:t xml:space="preserve"> Büros</w:t>
      </w:r>
      <w:r w:rsidRPr="003F6BCA">
        <w:rPr>
          <w:rFonts w:ascii="Arial" w:eastAsia="Arial" w:hAnsi="Arial" w:cs="Arial"/>
          <w:iCs/>
          <w:sz w:val="21"/>
          <w:szCs w:val="21"/>
        </w:rPr>
        <w:t xml:space="preserve"> </w:t>
      </w:r>
      <w:r w:rsidR="008C69B8" w:rsidRPr="003F6BCA">
        <w:rPr>
          <w:rFonts w:ascii="Arial" w:eastAsia="Arial" w:hAnsi="Arial" w:cs="Arial"/>
          <w:iCs/>
          <w:sz w:val="21"/>
          <w:szCs w:val="21"/>
        </w:rPr>
        <w:t>und</w:t>
      </w:r>
      <w:r w:rsidR="006A6F12" w:rsidRPr="003F6BCA">
        <w:rPr>
          <w:rFonts w:ascii="Arial" w:eastAsia="Arial" w:hAnsi="Arial" w:cs="Arial"/>
          <w:iCs/>
          <w:sz w:val="21"/>
          <w:szCs w:val="21"/>
        </w:rPr>
        <w:t xml:space="preserve"> </w:t>
      </w:r>
      <w:r w:rsidRPr="003F6BCA">
        <w:rPr>
          <w:rFonts w:ascii="Arial" w:eastAsia="Arial" w:hAnsi="Arial" w:cs="Arial"/>
          <w:iCs/>
          <w:sz w:val="21"/>
          <w:szCs w:val="21"/>
        </w:rPr>
        <w:t>Gastronomie</w:t>
      </w:r>
      <w:r w:rsidR="0023595A" w:rsidRPr="003F6BCA">
        <w:rPr>
          <w:rFonts w:ascii="Arial" w:eastAsia="Arial" w:hAnsi="Arial" w:cs="Arial"/>
          <w:iCs/>
          <w:sz w:val="21"/>
          <w:szCs w:val="21"/>
        </w:rPr>
        <w:t xml:space="preserve"> </w:t>
      </w:r>
      <w:r w:rsidR="00E17FD4" w:rsidRPr="003F6BCA">
        <w:rPr>
          <w:rFonts w:ascii="Arial" w:eastAsia="Arial" w:hAnsi="Arial" w:cs="Arial"/>
          <w:iCs/>
          <w:sz w:val="21"/>
          <w:szCs w:val="21"/>
        </w:rPr>
        <w:t>beinhalten</w:t>
      </w:r>
      <w:r w:rsidRPr="003F6BCA">
        <w:rPr>
          <w:rFonts w:ascii="Arial" w:eastAsia="Arial" w:hAnsi="Arial" w:cs="Arial"/>
          <w:iCs/>
          <w:sz w:val="21"/>
          <w:szCs w:val="21"/>
        </w:rPr>
        <w:t xml:space="preserve">. </w:t>
      </w:r>
    </w:p>
    <w:p w14:paraId="6CED3C3F" w14:textId="77777777" w:rsidR="00692965" w:rsidRPr="003F6BCA" w:rsidRDefault="00692965" w:rsidP="008B00A7">
      <w:pPr>
        <w:spacing w:after="0" w:line="289" w:lineRule="auto"/>
        <w:rPr>
          <w:rFonts w:ascii="Arial" w:eastAsia="Arial" w:hAnsi="Arial" w:cs="Arial"/>
          <w:iCs/>
          <w:sz w:val="21"/>
          <w:szCs w:val="21"/>
        </w:rPr>
      </w:pPr>
    </w:p>
    <w:p w14:paraId="3835A6A6" w14:textId="434921BC" w:rsidR="00C17D2C" w:rsidRPr="003F6BCA" w:rsidRDefault="00E17FD4" w:rsidP="003F6BCA">
      <w:pPr>
        <w:spacing w:after="0" w:line="288" w:lineRule="auto"/>
        <w:rPr>
          <w:rFonts w:ascii="Arial" w:eastAsia="Arial" w:hAnsi="Arial" w:cs="Arial"/>
          <w:iCs/>
          <w:sz w:val="21"/>
          <w:szCs w:val="21"/>
        </w:rPr>
      </w:pPr>
      <w:r w:rsidRPr="003F6BCA">
        <w:rPr>
          <w:rFonts w:ascii="Arial" w:eastAsia="Arial" w:hAnsi="Arial" w:cs="Arial"/>
          <w:iCs/>
          <w:sz w:val="21"/>
          <w:szCs w:val="21"/>
        </w:rPr>
        <w:t xml:space="preserve">Das Quartier zeichnet sich durch hohe Qualitätsstandards aus: </w:t>
      </w:r>
      <w:r w:rsidR="00C17D2C" w:rsidRPr="003F6BCA">
        <w:rPr>
          <w:rFonts w:ascii="Arial" w:eastAsia="Arial" w:hAnsi="Arial" w:cs="Arial"/>
          <w:iCs/>
          <w:sz w:val="21"/>
          <w:szCs w:val="21"/>
        </w:rPr>
        <w:t xml:space="preserve">Das Projekt ist nach dem Gold-Standard der Deutschen Gesellschaft für nachhaltiges Bauen (DGNB) vorzertifiziert und </w:t>
      </w:r>
      <w:r w:rsidRPr="003F6BCA">
        <w:rPr>
          <w:rFonts w:ascii="Arial" w:eastAsia="Arial" w:hAnsi="Arial" w:cs="Arial"/>
          <w:iCs/>
          <w:sz w:val="21"/>
          <w:szCs w:val="21"/>
        </w:rPr>
        <w:t>nutzt erneuerbare Energien gemäß dem BEG 55 EE-Standard</w:t>
      </w:r>
      <w:r w:rsidR="00C17D2C" w:rsidRPr="003F6BCA">
        <w:rPr>
          <w:rFonts w:ascii="Arial" w:eastAsia="Arial" w:hAnsi="Arial" w:cs="Arial"/>
          <w:iCs/>
          <w:sz w:val="21"/>
          <w:szCs w:val="21"/>
        </w:rPr>
        <w:t>.</w:t>
      </w:r>
      <w:r w:rsidR="00692965" w:rsidRPr="003F6BCA">
        <w:rPr>
          <w:rFonts w:ascii="Arial" w:eastAsia="Arial" w:hAnsi="Arial" w:cs="Arial"/>
          <w:iCs/>
          <w:sz w:val="21"/>
          <w:szCs w:val="21"/>
        </w:rPr>
        <w:t xml:space="preserve"> Das Quartier wird zu 100 Prozent </w:t>
      </w:r>
      <w:r w:rsidR="007947EE" w:rsidRPr="003F6BCA">
        <w:rPr>
          <w:rFonts w:ascii="Arial" w:eastAsia="Arial" w:hAnsi="Arial" w:cs="Arial"/>
          <w:iCs/>
          <w:sz w:val="21"/>
          <w:szCs w:val="21"/>
        </w:rPr>
        <w:t xml:space="preserve">mit </w:t>
      </w:r>
      <w:r w:rsidR="004969AE" w:rsidRPr="003F6BCA">
        <w:rPr>
          <w:rFonts w:ascii="Arial" w:eastAsia="Arial" w:hAnsi="Arial" w:cs="Arial"/>
          <w:iCs/>
          <w:sz w:val="21"/>
          <w:szCs w:val="21"/>
        </w:rPr>
        <w:t>Erdwärme</w:t>
      </w:r>
      <w:r w:rsidR="00692965" w:rsidRPr="003F6BCA">
        <w:rPr>
          <w:rFonts w:ascii="Arial" w:eastAsia="Arial" w:hAnsi="Arial" w:cs="Arial"/>
          <w:iCs/>
          <w:sz w:val="21"/>
          <w:szCs w:val="21"/>
        </w:rPr>
        <w:t xml:space="preserve"> versorgt</w:t>
      </w:r>
      <w:r w:rsidR="00CC0F1B" w:rsidRPr="003F6BCA">
        <w:rPr>
          <w:rFonts w:ascii="Arial" w:eastAsia="Arial" w:hAnsi="Arial" w:cs="Arial"/>
          <w:iCs/>
          <w:sz w:val="21"/>
          <w:szCs w:val="21"/>
        </w:rPr>
        <w:t xml:space="preserve">, </w:t>
      </w:r>
      <w:r w:rsidR="00692965" w:rsidRPr="003F6BCA">
        <w:rPr>
          <w:rFonts w:ascii="Arial" w:eastAsia="Arial" w:hAnsi="Arial" w:cs="Arial"/>
          <w:iCs/>
          <w:sz w:val="21"/>
          <w:szCs w:val="21"/>
        </w:rPr>
        <w:t xml:space="preserve">Photovoltaik-Anlagen generieren </w:t>
      </w:r>
      <w:r w:rsidRPr="003F6BCA">
        <w:rPr>
          <w:rFonts w:ascii="Arial" w:eastAsia="Arial" w:hAnsi="Arial" w:cs="Arial"/>
          <w:iCs/>
          <w:sz w:val="21"/>
          <w:szCs w:val="21"/>
        </w:rPr>
        <w:t xml:space="preserve">zusätzlich </w:t>
      </w:r>
      <w:r w:rsidR="00692965" w:rsidRPr="003F6BCA">
        <w:rPr>
          <w:rFonts w:ascii="Arial" w:eastAsia="Arial" w:hAnsi="Arial" w:cs="Arial"/>
          <w:iCs/>
          <w:sz w:val="21"/>
          <w:szCs w:val="21"/>
        </w:rPr>
        <w:t>Öko-Strom.</w:t>
      </w:r>
    </w:p>
    <w:p w14:paraId="28C5887A" w14:textId="77777777" w:rsidR="00C17D2C" w:rsidRPr="003F6BCA" w:rsidRDefault="00C17D2C" w:rsidP="008B00A7">
      <w:pPr>
        <w:spacing w:after="0" w:line="289" w:lineRule="auto"/>
        <w:rPr>
          <w:rFonts w:ascii="Arial" w:eastAsia="Arial" w:hAnsi="Arial" w:cs="Arial"/>
          <w:iCs/>
          <w:sz w:val="21"/>
          <w:szCs w:val="21"/>
        </w:rPr>
      </w:pPr>
    </w:p>
    <w:p w14:paraId="568B95F2" w14:textId="77777777" w:rsidR="003F6BCA" w:rsidRDefault="00692965" w:rsidP="003F6BCA">
      <w:pPr>
        <w:spacing w:after="0" w:line="289" w:lineRule="auto"/>
        <w:rPr>
          <w:rFonts w:ascii="Arial" w:eastAsia="Arial" w:hAnsi="Arial" w:cs="Arial"/>
          <w:b/>
          <w:bCs/>
          <w:iCs/>
          <w:sz w:val="21"/>
          <w:szCs w:val="21"/>
        </w:rPr>
      </w:pPr>
      <w:r w:rsidRPr="003F6BCA">
        <w:rPr>
          <w:rFonts w:ascii="Arial" w:eastAsia="Arial" w:hAnsi="Arial" w:cs="Arial"/>
          <w:b/>
          <w:bCs/>
          <w:iCs/>
          <w:sz w:val="21"/>
          <w:szCs w:val="21"/>
        </w:rPr>
        <w:t>Wohnen für alle Gesellschaftsschichten</w:t>
      </w:r>
    </w:p>
    <w:p w14:paraId="4F953F2A" w14:textId="15FE4436" w:rsidR="0044722F" w:rsidRPr="003F6BCA" w:rsidRDefault="0044722F" w:rsidP="003F6BCA">
      <w:pPr>
        <w:spacing w:after="0" w:line="289" w:lineRule="auto"/>
        <w:rPr>
          <w:rFonts w:ascii="Arial" w:eastAsia="Arial" w:hAnsi="Arial" w:cs="Arial"/>
          <w:iCs/>
          <w:sz w:val="21"/>
          <w:szCs w:val="21"/>
        </w:rPr>
      </w:pPr>
      <w:r w:rsidRPr="003F6BCA">
        <w:rPr>
          <w:rFonts w:ascii="Arial" w:eastAsia="Arial" w:hAnsi="Arial" w:cs="Arial"/>
          <w:iCs/>
          <w:sz w:val="21"/>
          <w:szCs w:val="21"/>
        </w:rPr>
        <w:t>Da das Wohnprojekt auf ehemals industriell gewidmetem Grund entsteht, wurden im Rahmen der Sozialgerechten Bodennutzung (SoBo</w:t>
      </w:r>
      <w:r w:rsidR="00692965" w:rsidRPr="003F6BCA">
        <w:rPr>
          <w:rFonts w:ascii="Arial" w:eastAsia="Arial" w:hAnsi="Arial" w:cs="Arial"/>
          <w:iCs/>
          <w:sz w:val="21"/>
          <w:szCs w:val="21"/>
        </w:rPr>
        <w:t>N</w:t>
      </w:r>
      <w:r w:rsidRPr="003F6BCA">
        <w:rPr>
          <w:rFonts w:ascii="Arial" w:eastAsia="Arial" w:hAnsi="Arial" w:cs="Arial"/>
          <w:iCs/>
          <w:sz w:val="21"/>
          <w:szCs w:val="21"/>
        </w:rPr>
        <w:t>) ein Drittel der Wohnungen als Mietwohnungen mit einkommensorientierter Förderung definiert.</w:t>
      </w:r>
      <w:r w:rsidR="00EF5FE1" w:rsidRPr="003F6BCA">
        <w:rPr>
          <w:rFonts w:ascii="Arial" w:eastAsia="Arial" w:hAnsi="Arial" w:cs="Arial"/>
          <w:iCs/>
          <w:sz w:val="21"/>
          <w:szCs w:val="21"/>
        </w:rPr>
        <w:t xml:space="preserve"> Durch den Einstieg der BayernHeim in das Projekt wird sichergestellt, dass diese </w:t>
      </w:r>
      <w:r w:rsidR="00503E1E" w:rsidRPr="003F6BCA">
        <w:rPr>
          <w:rFonts w:ascii="Arial" w:eastAsia="Arial" w:hAnsi="Arial" w:cs="Arial"/>
          <w:iCs/>
          <w:sz w:val="21"/>
          <w:szCs w:val="21"/>
        </w:rPr>
        <w:t>Mietwohnungen</w:t>
      </w:r>
      <w:r w:rsidR="00EF5FE1" w:rsidRPr="003F6BCA">
        <w:rPr>
          <w:rFonts w:ascii="Arial" w:eastAsia="Arial" w:hAnsi="Arial" w:cs="Arial"/>
          <w:iCs/>
          <w:sz w:val="21"/>
          <w:szCs w:val="21"/>
        </w:rPr>
        <w:t xml:space="preserve"> dauerhaft bezahlbar sein werden. </w:t>
      </w:r>
    </w:p>
    <w:p w14:paraId="2E83D8F9" w14:textId="77777777" w:rsidR="004D55C8" w:rsidRPr="003F6BCA" w:rsidRDefault="004D55C8" w:rsidP="008B00A7">
      <w:pPr>
        <w:spacing w:after="0" w:line="289" w:lineRule="auto"/>
        <w:rPr>
          <w:rFonts w:ascii="Arial" w:eastAsia="Arial" w:hAnsi="Arial" w:cs="Arial"/>
          <w:iCs/>
          <w:sz w:val="21"/>
          <w:szCs w:val="21"/>
        </w:rPr>
      </w:pPr>
    </w:p>
    <w:p w14:paraId="2EC06B52" w14:textId="1901FF6C" w:rsidR="004D55C8" w:rsidRPr="003F6BCA" w:rsidRDefault="004D55C8" w:rsidP="008B00A7">
      <w:pPr>
        <w:spacing w:after="0" w:line="289" w:lineRule="auto"/>
        <w:rPr>
          <w:rFonts w:ascii="Arial" w:eastAsia="Arial" w:hAnsi="Arial" w:cs="Arial"/>
          <w:iCs/>
          <w:sz w:val="21"/>
          <w:szCs w:val="21"/>
        </w:rPr>
      </w:pPr>
      <w:r w:rsidRPr="003F6BCA">
        <w:rPr>
          <w:rFonts w:ascii="Arial" w:eastAsia="Arial" w:hAnsi="Arial" w:cs="Arial"/>
          <w:iCs/>
          <w:sz w:val="21"/>
          <w:szCs w:val="21"/>
        </w:rPr>
        <w:t>„</w:t>
      </w:r>
      <w:r w:rsidR="00276B04" w:rsidRPr="003F6BCA">
        <w:rPr>
          <w:rFonts w:ascii="Arial" w:eastAsia="Arial" w:hAnsi="Arial" w:cs="Arial"/>
          <w:iCs/>
          <w:sz w:val="21"/>
          <w:szCs w:val="21"/>
        </w:rPr>
        <w:t>Wir sind stolz, unsere Expertise für den geförderten Wohnungsbau in dieses Vorzeigeprojekt einzubringen</w:t>
      </w:r>
      <w:r w:rsidR="0051503F" w:rsidRPr="003F6BCA">
        <w:rPr>
          <w:rFonts w:ascii="Arial" w:eastAsia="Arial" w:hAnsi="Arial" w:cs="Arial"/>
          <w:iCs/>
          <w:sz w:val="21"/>
          <w:szCs w:val="21"/>
        </w:rPr>
        <w:t>“</w:t>
      </w:r>
      <w:r w:rsidR="007237DB" w:rsidRPr="003F6BCA">
        <w:rPr>
          <w:rFonts w:ascii="Arial" w:eastAsia="Arial" w:hAnsi="Arial" w:cs="Arial"/>
          <w:iCs/>
          <w:sz w:val="21"/>
          <w:szCs w:val="21"/>
        </w:rPr>
        <w:t>,</w:t>
      </w:r>
      <w:r w:rsidRPr="003F6BCA">
        <w:rPr>
          <w:rFonts w:ascii="Arial" w:eastAsia="Arial" w:hAnsi="Arial" w:cs="Arial"/>
          <w:iCs/>
          <w:sz w:val="21"/>
          <w:szCs w:val="21"/>
        </w:rPr>
        <w:t xml:space="preserve"> </w:t>
      </w:r>
      <w:r w:rsidR="00881AE5" w:rsidRPr="003F6BCA">
        <w:rPr>
          <w:rFonts w:ascii="Arial" w:eastAsia="Arial" w:hAnsi="Arial" w:cs="Arial"/>
          <w:iCs/>
          <w:sz w:val="21"/>
          <w:szCs w:val="21"/>
        </w:rPr>
        <w:t>erklärt</w:t>
      </w:r>
      <w:r w:rsidRPr="003F6BCA">
        <w:rPr>
          <w:rFonts w:ascii="Arial" w:eastAsia="Arial" w:hAnsi="Arial" w:cs="Arial"/>
          <w:iCs/>
          <w:sz w:val="21"/>
          <w:szCs w:val="21"/>
        </w:rPr>
        <w:t xml:space="preserve"> Ralph Büchele, Geschäftsführer der BayernHeim GmbH. „</w:t>
      </w:r>
      <w:r w:rsidR="00503E1E" w:rsidRPr="003F6BCA">
        <w:rPr>
          <w:rFonts w:ascii="Arial" w:eastAsia="Arial" w:hAnsi="Arial" w:cs="Arial"/>
          <w:iCs/>
          <w:sz w:val="21"/>
          <w:szCs w:val="21"/>
        </w:rPr>
        <w:t>Als langfristiger Bestandshalter und Vermieter</w:t>
      </w:r>
      <w:r w:rsidR="00863767" w:rsidRPr="003F6BCA">
        <w:rPr>
          <w:rFonts w:ascii="Arial" w:eastAsia="Arial" w:hAnsi="Arial" w:cs="Arial"/>
          <w:iCs/>
          <w:sz w:val="21"/>
          <w:szCs w:val="21"/>
        </w:rPr>
        <w:t xml:space="preserve"> leiste</w:t>
      </w:r>
      <w:r w:rsidR="005D0917" w:rsidRPr="003F6BCA">
        <w:rPr>
          <w:rFonts w:ascii="Arial" w:eastAsia="Arial" w:hAnsi="Arial" w:cs="Arial"/>
          <w:iCs/>
          <w:sz w:val="21"/>
          <w:szCs w:val="21"/>
        </w:rPr>
        <w:t xml:space="preserve">n wir </w:t>
      </w:r>
      <w:r w:rsidR="00863767" w:rsidRPr="003F6BCA">
        <w:rPr>
          <w:rFonts w:ascii="Arial" w:eastAsia="Arial" w:hAnsi="Arial" w:cs="Arial"/>
          <w:iCs/>
          <w:sz w:val="21"/>
          <w:szCs w:val="21"/>
        </w:rPr>
        <w:t>einen wertvollen Beitrag, um dem angespannten Wohnungsmarkt in Schwaben Abhilfe zu schaffen</w:t>
      </w:r>
      <w:r w:rsidR="00881AE5" w:rsidRPr="003F6BCA">
        <w:rPr>
          <w:rFonts w:ascii="Arial" w:eastAsia="Arial" w:hAnsi="Arial" w:cs="Arial"/>
          <w:iCs/>
          <w:sz w:val="21"/>
          <w:szCs w:val="21"/>
        </w:rPr>
        <w:t>.</w:t>
      </w:r>
      <w:r w:rsidR="008A1E66" w:rsidRPr="003F6BCA">
        <w:rPr>
          <w:rFonts w:ascii="Arial" w:eastAsia="Arial" w:hAnsi="Arial" w:cs="Arial"/>
          <w:iCs/>
          <w:sz w:val="21"/>
          <w:szCs w:val="21"/>
        </w:rPr>
        <w:t xml:space="preserve"> </w:t>
      </w:r>
      <w:r w:rsidR="00276B04" w:rsidRPr="003F6BCA">
        <w:rPr>
          <w:rFonts w:ascii="Arial" w:eastAsia="Arial" w:hAnsi="Arial" w:cs="Arial"/>
          <w:iCs/>
          <w:sz w:val="21"/>
          <w:szCs w:val="21"/>
        </w:rPr>
        <w:t xml:space="preserve">Durch die enge Zusammenarbeit zwischen i+R und der BayernHeim entsteht in Lindau </w:t>
      </w:r>
      <w:r w:rsidR="00E17FD4" w:rsidRPr="003F6BCA">
        <w:rPr>
          <w:rFonts w:ascii="Arial" w:eastAsia="Arial" w:hAnsi="Arial" w:cs="Arial"/>
          <w:iCs/>
          <w:sz w:val="21"/>
          <w:szCs w:val="21"/>
        </w:rPr>
        <w:t>ein perfekt durchmischtes Quartier mit hoher Lebensqualität und Wohnraum für jeden Bedarf</w:t>
      </w:r>
      <w:r w:rsidR="008A1E66" w:rsidRPr="003F6BCA">
        <w:rPr>
          <w:rFonts w:ascii="Arial" w:eastAsia="Arial" w:hAnsi="Arial" w:cs="Arial"/>
          <w:iCs/>
          <w:sz w:val="21"/>
          <w:szCs w:val="21"/>
        </w:rPr>
        <w:t xml:space="preserve">.“ </w:t>
      </w:r>
    </w:p>
    <w:p w14:paraId="743C6190" w14:textId="2C66F41A" w:rsidR="00905DE4" w:rsidRPr="003F6BCA" w:rsidRDefault="00905DE4" w:rsidP="00905DE4">
      <w:pPr>
        <w:spacing w:after="0" w:line="289" w:lineRule="auto"/>
        <w:rPr>
          <w:rFonts w:ascii="Arial" w:eastAsia="Arial" w:hAnsi="Arial" w:cs="Arial"/>
          <w:iCs/>
          <w:sz w:val="21"/>
          <w:szCs w:val="21"/>
        </w:rPr>
      </w:pPr>
    </w:p>
    <w:p w14:paraId="580142FA" w14:textId="5B2F5CC7" w:rsidR="002117EB" w:rsidRPr="003F6BCA" w:rsidRDefault="002117EB" w:rsidP="002117EB">
      <w:pPr>
        <w:rPr>
          <w:rFonts w:ascii="Arial" w:hAnsi="Arial" w:cs="Arial"/>
          <w:sz w:val="21"/>
          <w:szCs w:val="21"/>
        </w:rPr>
      </w:pPr>
      <w:r w:rsidRPr="003F6BCA">
        <w:rPr>
          <w:rFonts w:ascii="Arial" w:hAnsi="Arial" w:cs="Arial"/>
          <w:sz w:val="21"/>
          <w:szCs w:val="21"/>
        </w:rPr>
        <w:t xml:space="preserve">„Das Vierlinden-Quartier ist eine der wichtigsten städtebaulichen Entwicklungen in Lindau“, sagt Lindaus Oberbürgermeisterin Dr. Claudia Alfons. „Neben </w:t>
      </w:r>
      <w:r w:rsidR="009F30C0" w:rsidRPr="003F6BCA">
        <w:rPr>
          <w:rFonts w:ascii="Arial" w:hAnsi="Arial" w:cs="Arial"/>
          <w:sz w:val="21"/>
          <w:szCs w:val="21"/>
        </w:rPr>
        <w:t xml:space="preserve">frei finanzierten </w:t>
      </w:r>
      <w:r w:rsidRPr="003F6BCA">
        <w:rPr>
          <w:rFonts w:ascii="Arial" w:hAnsi="Arial" w:cs="Arial"/>
          <w:sz w:val="21"/>
          <w:szCs w:val="21"/>
        </w:rPr>
        <w:t>Eigentums</w:t>
      </w:r>
      <w:r w:rsidR="009F30C0" w:rsidRPr="003F6BCA">
        <w:rPr>
          <w:rFonts w:ascii="Arial" w:hAnsi="Arial" w:cs="Arial"/>
          <w:sz w:val="21"/>
          <w:szCs w:val="21"/>
        </w:rPr>
        <w:t>- und Miet</w:t>
      </w:r>
      <w:r w:rsidRPr="003F6BCA">
        <w:rPr>
          <w:rFonts w:ascii="Arial" w:hAnsi="Arial" w:cs="Arial"/>
          <w:sz w:val="21"/>
          <w:szCs w:val="21"/>
        </w:rPr>
        <w:t>wohnungen</w:t>
      </w:r>
      <w:r w:rsidR="009F30C0" w:rsidRPr="003F6BCA">
        <w:rPr>
          <w:rFonts w:ascii="Arial" w:hAnsi="Arial" w:cs="Arial"/>
          <w:sz w:val="21"/>
          <w:szCs w:val="21"/>
        </w:rPr>
        <w:t xml:space="preserve"> </w:t>
      </w:r>
      <w:r w:rsidRPr="003F6BCA">
        <w:rPr>
          <w:rFonts w:ascii="Arial" w:hAnsi="Arial" w:cs="Arial"/>
          <w:sz w:val="21"/>
          <w:szCs w:val="21"/>
        </w:rPr>
        <w:t>entstehen auch Mietwohnungen mit einkommensorientierter Förderung und somit Wohnraum für alle Gesellschaftsschichten. Dafür haben wir die sogenannte sozialgerechte Bodennutzung (SoboN) angewendet.</w:t>
      </w:r>
      <w:r w:rsidR="00693E28">
        <w:rPr>
          <w:rFonts w:ascii="Arial" w:hAnsi="Arial" w:cs="Arial"/>
          <w:sz w:val="21"/>
          <w:szCs w:val="21"/>
        </w:rPr>
        <w:t>“</w:t>
      </w:r>
    </w:p>
    <w:p w14:paraId="50E504E9" w14:textId="77777777" w:rsidR="003F6BCA" w:rsidRDefault="00692965" w:rsidP="00905DE4">
      <w:pPr>
        <w:spacing w:after="0" w:line="289" w:lineRule="auto"/>
        <w:rPr>
          <w:rFonts w:ascii="Arial" w:eastAsia="Arial" w:hAnsi="Arial" w:cs="Arial"/>
          <w:b/>
          <w:bCs/>
          <w:iCs/>
          <w:sz w:val="21"/>
          <w:szCs w:val="21"/>
          <w:lang w:val="de-AT"/>
        </w:rPr>
      </w:pPr>
      <w:r w:rsidRPr="003F6BCA">
        <w:rPr>
          <w:rFonts w:ascii="Arial" w:eastAsia="Arial" w:hAnsi="Arial" w:cs="Arial"/>
          <w:b/>
          <w:bCs/>
          <w:iCs/>
          <w:sz w:val="21"/>
          <w:szCs w:val="21"/>
          <w:lang w:val="de-AT"/>
        </w:rPr>
        <w:t>Quartier mit hoher Wohnqualität</w:t>
      </w:r>
    </w:p>
    <w:p w14:paraId="78D1CC7B" w14:textId="50A72E85" w:rsidR="00C17D2C" w:rsidRPr="003F6BCA" w:rsidRDefault="0023595A" w:rsidP="00905DE4">
      <w:pPr>
        <w:spacing w:after="0" w:line="289" w:lineRule="auto"/>
        <w:rPr>
          <w:rFonts w:ascii="Arial" w:eastAsia="Arial" w:hAnsi="Arial" w:cs="Arial"/>
          <w:iCs/>
          <w:sz w:val="21"/>
          <w:szCs w:val="21"/>
          <w:lang w:val="de-AT"/>
        </w:rPr>
      </w:pPr>
      <w:r w:rsidRPr="003F6BCA">
        <w:rPr>
          <w:rFonts w:ascii="Arial" w:eastAsia="Arial" w:hAnsi="Arial" w:cs="Arial"/>
          <w:iCs/>
          <w:sz w:val="21"/>
          <w:szCs w:val="21"/>
          <w:lang w:val="de-AT"/>
        </w:rPr>
        <w:t>„</w:t>
      </w:r>
      <w:r w:rsidR="00180F13" w:rsidRPr="003F6BCA">
        <w:rPr>
          <w:rFonts w:ascii="Arial" w:eastAsia="Arial" w:hAnsi="Arial" w:cs="Arial"/>
          <w:iCs/>
          <w:sz w:val="21"/>
          <w:szCs w:val="21"/>
          <w:lang w:val="de-AT"/>
        </w:rPr>
        <w:t xml:space="preserve">In der Projektentwicklung wurde beim </w:t>
      </w:r>
      <w:r w:rsidRPr="003F6BCA">
        <w:rPr>
          <w:rFonts w:ascii="Arial" w:eastAsia="Arial" w:hAnsi="Arial" w:cs="Arial"/>
          <w:iCs/>
          <w:sz w:val="21"/>
          <w:szCs w:val="21"/>
          <w:lang w:val="de-AT"/>
        </w:rPr>
        <w:t xml:space="preserve">Vierlinden-Quartier </w:t>
      </w:r>
      <w:r w:rsidR="00180F13" w:rsidRPr="003F6BCA">
        <w:rPr>
          <w:rFonts w:ascii="Arial" w:eastAsia="Arial" w:hAnsi="Arial" w:cs="Arial"/>
          <w:iCs/>
          <w:sz w:val="21"/>
          <w:szCs w:val="21"/>
          <w:lang w:val="de-AT"/>
        </w:rPr>
        <w:t xml:space="preserve">großes Augenmerk auf die </w:t>
      </w:r>
      <w:r w:rsidRPr="003F6BCA">
        <w:rPr>
          <w:rFonts w:ascii="Arial" w:eastAsia="Arial" w:hAnsi="Arial" w:cs="Arial"/>
          <w:iCs/>
          <w:sz w:val="21"/>
          <w:szCs w:val="21"/>
          <w:lang w:val="de-AT"/>
        </w:rPr>
        <w:t xml:space="preserve">Wohnqualität </w:t>
      </w:r>
      <w:r w:rsidR="00180F13" w:rsidRPr="003F6BCA">
        <w:rPr>
          <w:rFonts w:ascii="Arial" w:eastAsia="Arial" w:hAnsi="Arial" w:cs="Arial"/>
          <w:iCs/>
          <w:sz w:val="21"/>
          <w:szCs w:val="21"/>
          <w:lang w:val="de-AT"/>
        </w:rPr>
        <w:t>gelegt</w:t>
      </w:r>
      <w:r w:rsidRPr="003F6BCA">
        <w:rPr>
          <w:rFonts w:ascii="Arial" w:eastAsia="Arial" w:hAnsi="Arial" w:cs="Arial"/>
          <w:iCs/>
          <w:sz w:val="21"/>
          <w:szCs w:val="21"/>
          <w:lang w:val="de-AT"/>
        </w:rPr>
        <w:t xml:space="preserve">, die sich auch im Freiraum </w:t>
      </w:r>
      <w:r w:rsidR="00180F13" w:rsidRPr="003F6BCA">
        <w:rPr>
          <w:rFonts w:ascii="Arial" w:eastAsia="Arial" w:hAnsi="Arial" w:cs="Arial"/>
          <w:iCs/>
          <w:sz w:val="21"/>
          <w:szCs w:val="21"/>
          <w:lang w:val="de-AT"/>
        </w:rPr>
        <w:t>zeigt</w:t>
      </w:r>
      <w:r w:rsidRPr="003F6BCA">
        <w:rPr>
          <w:rFonts w:ascii="Arial" w:eastAsia="Arial" w:hAnsi="Arial" w:cs="Arial"/>
          <w:iCs/>
          <w:sz w:val="21"/>
          <w:szCs w:val="21"/>
          <w:lang w:val="de-AT"/>
        </w:rPr>
        <w:t xml:space="preserve">“, erläutert Geschäftsführer </w:t>
      </w:r>
      <w:r w:rsidR="00470900" w:rsidRPr="003F6BCA">
        <w:rPr>
          <w:rFonts w:ascii="Arial" w:eastAsia="Arial" w:hAnsi="Arial" w:cs="Arial"/>
          <w:iCs/>
          <w:sz w:val="21"/>
          <w:szCs w:val="21"/>
          <w:lang w:val="de-AT"/>
        </w:rPr>
        <w:t xml:space="preserve">Karlheinz Bayer </w:t>
      </w:r>
      <w:r w:rsidRPr="003F6BCA">
        <w:rPr>
          <w:rFonts w:ascii="Arial" w:eastAsia="Arial" w:hAnsi="Arial" w:cs="Arial"/>
          <w:iCs/>
          <w:sz w:val="21"/>
          <w:szCs w:val="21"/>
          <w:lang w:val="de-AT"/>
        </w:rPr>
        <w:t>von i+R Wohnbau Lindau. „</w:t>
      </w:r>
      <w:r w:rsidR="00180F13" w:rsidRPr="003F6BCA">
        <w:rPr>
          <w:rFonts w:ascii="Arial" w:eastAsia="Arial" w:hAnsi="Arial" w:cs="Arial"/>
          <w:iCs/>
          <w:sz w:val="21"/>
          <w:szCs w:val="21"/>
          <w:lang w:val="de-AT"/>
        </w:rPr>
        <w:t xml:space="preserve">Mehr als die Hälfte des </w:t>
      </w:r>
      <w:r w:rsidRPr="003F6BCA">
        <w:rPr>
          <w:rFonts w:ascii="Arial" w:eastAsia="Arial" w:hAnsi="Arial" w:cs="Arial"/>
          <w:iCs/>
          <w:sz w:val="21"/>
          <w:szCs w:val="21"/>
          <w:lang w:val="de-AT"/>
        </w:rPr>
        <w:t>oberirdisch autofreie</w:t>
      </w:r>
      <w:r w:rsidR="00180F13" w:rsidRPr="003F6BCA">
        <w:rPr>
          <w:rFonts w:ascii="Arial" w:eastAsia="Arial" w:hAnsi="Arial" w:cs="Arial"/>
          <w:iCs/>
          <w:sz w:val="21"/>
          <w:szCs w:val="21"/>
          <w:lang w:val="de-AT"/>
        </w:rPr>
        <w:t>n</w:t>
      </w:r>
      <w:r w:rsidRPr="003F6BCA">
        <w:rPr>
          <w:rFonts w:ascii="Arial" w:eastAsia="Arial" w:hAnsi="Arial" w:cs="Arial"/>
          <w:iCs/>
          <w:sz w:val="21"/>
          <w:szCs w:val="21"/>
          <w:lang w:val="de-AT"/>
        </w:rPr>
        <w:t xml:space="preserve"> Quartier</w:t>
      </w:r>
      <w:r w:rsidR="00180F13" w:rsidRPr="003F6BCA">
        <w:rPr>
          <w:rFonts w:ascii="Arial" w:eastAsia="Arial" w:hAnsi="Arial" w:cs="Arial"/>
          <w:iCs/>
          <w:sz w:val="21"/>
          <w:szCs w:val="21"/>
          <w:lang w:val="de-AT"/>
        </w:rPr>
        <w:t>s</w:t>
      </w:r>
      <w:r w:rsidRPr="003F6BCA">
        <w:rPr>
          <w:rFonts w:ascii="Arial" w:eastAsia="Arial" w:hAnsi="Arial" w:cs="Arial"/>
          <w:iCs/>
          <w:sz w:val="21"/>
          <w:szCs w:val="21"/>
          <w:lang w:val="de-AT"/>
        </w:rPr>
        <w:t xml:space="preserve"> </w:t>
      </w:r>
      <w:r w:rsidR="00180F13" w:rsidRPr="003F6BCA">
        <w:rPr>
          <w:rFonts w:ascii="Arial" w:eastAsia="Arial" w:hAnsi="Arial" w:cs="Arial"/>
          <w:iCs/>
          <w:sz w:val="21"/>
          <w:szCs w:val="21"/>
          <w:lang w:val="de-AT"/>
        </w:rPr>
        <w:t>bleibt unbebaut.</w:t>
      </w:r>
      <w:r w:rsidR="0048189E" w:rsidRPr="003F6BCA">
        <w:rPr>
          <w:rFonts w:ascii="Arial" w:eastAsia="Arial" w:hAnsi="Arial" w:cs="Arial"/>
          <w:iCs/>
          <w:sz w:val="21"/>
          <w:szCs w:val="21"/>
          <w:lang w:val="de-AT"/>
        </w:rPr>
        <w:t>“</w:t>
      </w:r>
      <w:r w:rsidR="00180F13" w:rsidRPr="003F6BCA">
        <w:rPr>
          <w:rFonts w:ascii="Arial" w:eastAsia="Arial" w:hAnsi="Arial" w:cs="Arial"/>
          <w:iCs/>
          <w:sz w:val="21"/>
          <w:szCs w:val="21"/>
          <w:lang w:val="de-AT"/>
        </w:rPr>
        <w:t xml:space="preserve"> </w:t>
      </w:r>
      <w:r w:rsidR="0048189E" w:rsidRPr="003F6BCA">
        <w:rPr>
          <w:rFonts w:ascii="Arial" w:eastAsia="Arial" w:hAnsi="Arial" w:cs="Arial"/>
          <w:iCs/>
          <w:sz w:val="21"/>
          <w:szCs w:val="21"/>
          <w:lang w:val="de-AT"/>
        </w:rPr>
        <w:t>D</w:t>
      </w:r>
      <w:r w:rsidR="004969AE" w:rsidRPr="003F6BCA">
        <w:rPr>
          <w:rFonts w:ascii="Arial" w:eastAsia="Arial" w:hAnsi="Arial" w:cs="Arial"/>
          <w:iCs/>
          <w:sz w:val="21"/>
          <w:szCs w:val="21"/>
          <w:lang w:val="de-AT"/>
        </w:rPr>
        <w:t>en künftigen Bewohner</w:t>
      </w:r>
      <w:r w:rsidR="007947EE" w:rsidRPr="003F6BCA">
        <w:rPr>
          <w:rFonts w:ascii="Arial" w:eastAsia="Arial" w:hAnsi="Arial" w:cs="Arial"/>
          <w:iCs/>
          <w:sz w:val="21"/>
          <w:szCs w:val="21"/>
          <w:lang w:val="de-AT"/>
        </w:rPr>
        <w:t>:in</w:t>
      </w:r>
      <w:r w:rsidR="004969AE" w:rsidRPr="003F6BCA">
        <w:rPr>
          <w:rFonts w:ascii="Arial" w:eastAsia="Arial" w:hAnsi="Arial" w:cs="Arial"/>
          <w:iCs/>
          <w:sz w:val="21"/>
          <w:szCs w:val="21"/>
          <w:lang w:val="de-AT"/>
        </w:rPr>
        <w:t>n</w:t>
      </w:r>
      <w:r w:rsidR="007947EE" w:rsidRPr="003F6BCA">
        <w:rPr>
          <w:rFonts w:ascii="Arial" w:eastAsia="Arial" w:hAnsi="Arial" w:cs="Arial"/>
          <w:iCs/>
          <w:sz w:val="21"/>
          <w:szCs w:val="21"/>
          <w:lang w:val="de-AT"/>
        </w:rPr>
        <w:t>en</w:t>
      </w:r>
      <w:r w:rsidR="00180F13" w:rsidRPr="003F6BCA">
        <w:rPr>
          <w:rFonts w:ascii="Arial" w:eastAsia="Arial" w:hAnsi="Arial" w:cs="Arial"/>
          <w:iCs/>
          <w:sz w:val="21"/>
          <w:szCs w:val="21"/>
          <w:lang w:val="de-AT"/>
        </w:rPr>
        <w:t xml:space="preserve"> </w:t>
      </w:r>
      <w:r w:rsidR="0048189E" w:rsidRPr="003F6BCA">
        <w:rPr>
          <w:rFonts w:ascii="Arial" w:eastAsia="Arial" w:hAnsi="Arial" w:cs="Arial"/>
          <w:iCs/>
          <w:sz w:val="21"/>
          <w:szCs w:val="21"/>
          <w:lang w:val="de-AT"/>
        </w:rPr>
        <w:t xml:space="preserve">stehen </w:t>
      </w:r>
      <w:r w:rsidR="00180F13" w:rsidRPr="003F6BCA">
        <w:rPr>
          <w:rFonts w:ascii="Arial" w:eastAsia="Arial" w:hAnsi="Arial" w:cs="Arial"/>
          <w:iCs/>
          <w:sz w:val="21"/>
          <w:szCs w:val="21"/>
          <w:lang w:val="de-AT"/>
        </w:rPr>
        <w:t>ein</w:t>
      </w:r>
      <w:r w:rsidRPr="003F6BCA">
        <w:rPr>
          <w:rFonts w:ascii="Arial" w:eastAsia="Arial" w:hAnsi="Arial" w:cs="Arial"/>
          <w:iCs/>
          <w:sz w:val="21"/>
          <w:szCs w:val="21"/>
          <w:lang w:val="de-AT"/>
        </w:rPr>
        <w:t xml:space="preserve"> öffentliche</w:t>
      </w:r>
      <w:r w:rsidR="00180F13" w:rsidRPr="003F6BCA">
        <w:rPr>
          <w:rFonts w:ascii="Arial" w:eastAsia="Arial" w:hAnsi="Arial" w:cs="Arial"/>
          <w:iCs/>
          <w:sz w:val="21"/>
          <w:szCs w:val="21"/>
          <w:lang w:val="de-AT"/>
        </w:rPr>
        <w:t>r</w:t>
      </w:r>
      <w:r w:rsidRPr="003F6BCA">
        <w:rPr>
          <w:rFonts w:ascii="Arial" w:eastAsia="Arial" w:hAnsi="Arial" w:cs="Arial"/>
          <w:iCs/>
          <w:sz w:val="21"/>
          <w:szCs w:val="21"/>
          <w:lang w:val="de-AT"/>
        </w:rPr>
        <w:t xml:space="preserve"> Boulevard</w:t>
      </w:r>
      <w:r w:rsidR="00180F13" w:rsidRPr="003F6BCA">
        <w:rPr>
          <w:rFonts w:ascii="Arial" w:eastAsia="Arial" w:hAnsi="Arial" w:cs="Arial"/>
          <w:iCs/>
          <w:sz w:val="21"/>
          <w:szCs w:val="21"/>
          <w:lang w:val="de-AT"/>
        </w:rPr>
        <w:t xml:space="preserve">, ein mit </w:t>
      </w:r>
      <w:r w:rsidR="00180F13" w:rsidRPr="003F6BCA">
        <w:rPr>
          <w:rFonts w:ascii="Arial" w:eastAsia="Arial" w:hAnsi="Arial" w:cs="Arial"/>
          <w:iCs/>
          <w:sz w:val="21"/>
          <w:szCs w:val="21"/>
          <w:lang w:val="de-AT"/>
        </w:rPr>
        <w:lastRenderedPageBreak/>
        <w:t>Lindenbäumen beschatteter</w:t>
      </w:r>
      <w:r w:rsidRPr="003F6BCA">
        <w:rPr>
          <w:rFonts w:ascii="Arial" w:eastAsia="Arial" w:hAnsi="Arial" w:cs="Arial"/>
          <w:iCs/>
          <w:sz w:val="21"/>
          <w:szCs w:val="21"/>
          <w:lang w:val="de-AT"/>
        </w:rPr>
        <w:t xml:space="preserve"> Quartiersplatz</w:t>
      </w:r>
      <w:r w:rsidR="00180F13" w:rsidRPr="003F6BCA">
        <w:rPr>
          <w:rFonts w:ascii="Arial" w:eastAsia="Arial" w:hAnsi="Arial" w:cs="Arial"/>
          <w:iCs/>
          <w:sz w:val="21"/>
          <w:szCs w:val="21"/>
          <w:lang w:val="de-AT"/>
        </w:rPr>
        <w:t xml:space="preserve">, ein Abenteuerspielplatz </w:t>
      </w:r>
      <w:r w:rsidR="0048189E" w:rsidRPr="003F6BCA">
        <w:rPr>
          <w:rFonts w:ascii="Arial" w:eastAsia="Arial" w:hAnsi="Arial" w:cs="Arial"/>
          <w:iCs/>
          <w:sz w:val="21"/>
          <w:szCs w:val="21"/>
          <w:lang w:val="de-AT"/>
        </w:rPr>
        <w:t>und</w:t>
      </w:r>
      <w:r w:rsidR="00180F13" w:rsidRPr="003F6BCA">
        <w:rPr>
          <w:rFonts w:ascii="Arial" w:eastAsia="Arial" w:hAnsi="Arial" w:cs="Arial"/>
          <w:iCs/>
          <w:sz w:val="21"/>
          <w:szCs w:val="21"/>
          <w:lang w:val="de-AT"/>
        </w:rPr>
        <w:t xml:space="preserve"> Pachtgärten zur Verfügung.</w:t>
      </w:r>
    </w:p>
    <w:p w14:paraId="13D5BD21" w14:textId="77777777" w:rsidR="00C17D2C" w:rsidRPr="003F6BCA" w:rsidRDefault="00C17D2C" w:rsidP="00905DE4">
      <w:pPr>
        <w:spacing w:after="0" w:line="289" w:lineRule="auto"/>
        <w:rPr>
          <w:rFonts w:ascii="Arial" w:eastAsia="Arial" w:hAnsi="Arial" w:cs="Arial"/>
          <w:iCs/>
          <w:sz w:val="21"/>
          <w:szCs w:val="21"/>
          <w:lang w:val="de-AT"/>
        </w:rPr>
      </w:pPr>
    </w:p>
    <w:p w14:paraId="619D3BDD" w14:textId="218FA855" w:rsidR="00080F09" w:rsidRPr="003F6BCA" w:rsidRDefault="0048189E" w:rsidP="00905DE4">
      <w:pPr>
        <w:spacing w:after="0" w:line="289" w:lineRule="auto"/>
        <w:rPr>
          <w:rFonts w:ascii="Arial" w:eastAsia="Arial" w:hAnsi="Arial" w:cs="Arial"/>
          <w:iCs/>
          <w:sz w:val="21"/>
          <w:szCs w:val="21"/>
        </w:rPr>
      </w:pPr>
      <w:r w:rsidRPr="003F6BCA">
        <w:rPr>
          <w:rFonts w:ascii="Arial" w:eastAsia="Arial" w:hAnsi="Arial" w:cs="Arial"/>
          <w:iCs/>
          <w:sz w:val="21"/>
          <w:szCs w:val="21"/>
          <w:lang w:val="de-AT"/>
        </w:rPr>
        <w:t>„Wichtig ist uns</w:t>
      </w:r>
      <w:r w:rsidR="00461B34">
        <w:rPr>
          <w:rFonts w:ascii="Arial" w:eastAsia="Arial" w:hAnsi="Arial" w:cs="Arial"/>
          <w:iCs/>
          <w:sz w:val="21"/>
          <w:szCs w:val="21"/>
          <w:lang w:val="de-AT"/>
        </w:rPr>
        <w:t>,</w:t>
      </w:r>
      <w:r w:rsidRPr="003F6BCA">
        <w:rPr>
          <w:rFonts w:ascii="Arial" w:eastAsia="Arial" w:hAnsi="Arial" w:cs="Arial"/>
          <w:iCs/>
          <w:sz w:val="21"/>
          <w:szCs w:val="21"/>
          <w:lang w:val="de-AT"/>
        </w:rPr>
        <w:t xml:space="preserve"> </w:t>
      </w:r>
      <w:r w:rsidR="00180F13" w:rsidRPr="003F6BCA">
        <w:rPr>
          <w:rFonts w:ascii="Arial" w:eastAsia="Arial" w:hAnsi="Arial" w:cs="Arial"/>
          <w:iCs/>
          <w:sz w:val="21"/>
          <w:szCs w:val="21"/>
          <w:lang w:val="de-AT"/>
        </w:rPr>
        <w:t xml:space="preserve">dass </w:t>
      </w:r>
      <w:r w:rsidRPr="003F6BCA">
        <w:rPr>
          <w:rFonts w:ascii="Arial" w:eastAsia="Arial" w:hAnsi="Arial" w:cs="Arial"/>
          <w:iCs/>
          <w:sz w:val="21"/>
          <w:szCs w:val="21"/>
          <w:lang w:val="de-AT"/>
        </w:rPr>
        <w:t xml:space="preserve">wir </w:t>
      </w:r>
      <w:r w:rsidR="00180F13" w:rsidRPr="003F6BCA">
        <w:rPr>
          <w:rFonts w:ascii="Arial" w:eastAsia="Arial" w:hAnsi="Arial" w:cs="Arial"/>
          <w:iCs/>
          <w:sz w:val="21"/>
          <w:szCs w:val="21"/>
          <w:lang w:val="de-AT"/>
        </w:rPr>
        <w:t xml:space="preserve">mit </w:t>
      </w:r>
      <w:r w:rsidR="003C6655" w:rsidRPr="003F6BCA">
        <w:rPr>
          <w:rFonts w:ascii="Arial" w:eastAsia="Arial" w:hAnsi="Arial" w:cs="Arial"/>
          <w:iCs/>
          <w:sz w:val="21"/>
          <w:szCs w:val="21"/>
          <w:lang w:val="de-AT"/>
        </w:rPr>
        <w:t>der</w:t>
      </w:r>
      <w:r w:rsidR="00180F13" w:rsidRPr="003F6BCA">
        <w:rPr>
          <w:rFonts w:ascii="Arial" w:eastAsia="Arial" w:hAnsi="Arial" w:cs="Arial"/>
          <w:iCs/>
          <w:sz w:val="21"/>
          <w:szCs w:val="21"/>
          <w:lang w:val="de-AT"/>
        </w:rPr>
        <w:t xml:space="preserve"> BayernHeim ein</w:t>
      </w:r>
      <w:r w:rsidRPr="003F6BCA">
        <w:rPr>
          <w:rFonts w:ascii="Arial" w:eastAsia="Arial" w:hAnsi="Arial" w:cs="Arial"/>
          <w:iCs/>
          <w:sz w:val="21"/>
          <w:szCs w:val="21"/>
          <w:lang w:val="de-AT"/>
        </w:rPr>
        <w:t>en</w:t>
      </w:r>
      <w:r w:rsidR="00180F13" w:rsidRPr="003F6BCA">
        <w:rPr>
          <w:rFonts w:ascii="Arial" w:eastAsia="Arial" w:hAnsi="Arial" w:cs="Arial"/>
          <w:iCs/>
          <w:sz w:val="21"/>
          <w:szCs w:val="21"/>
          <w:lang w:val="de-AT"/>
        </w:rPr>
        <w:t xml:space="preserve"> Partner für die </w:t>
      </w:r>
      <w:r w:rsidR="00EB38E2" w:rsidRPr="003F6BCA">
        <w:rPr>
          <w:rFonts w:ascii="Arial" w:eastAsia="Arial" w:hAnsi="Arial" w:cs="Arial"/>
          <w:iCs/>
          <w:sz w:val="21"/>
          <w:szCs w:val="21"/>
          <w:lang w:val="de-AT"/>
        </w:rPr>
        <w:t xml:space="preserve">geförderten </w:t>
      </w:r>
      <w:r w:rsidR="00180F13" w:rsidRPr="003F6BCA">
        <w:rPr>
          <w:rFonts w:ascii="Arial" w:eastAsia="Arial" w:hAnsi="Arial" w:cs="Arial"/>
          <w:iCs/>
          <w:sz w:val="21"/>
          <w:szCs w:val="21"/>
          <w:lang w:val="de-AT"/>
        </w:rPr>
        <w:t xml:space="preserve">Wohnungen gefunden </w:t>
      </w:r>
      <w:r w:rsidRPr="003F6BCA">
        <w:rPr>
          <w:rFonts w:ascii="Arial" w:eastAsia="Arial" w:hAnsi="Arial" w:cs="Arial"/>
          <w:iCs/>
          <w:sz w:val="21"/>
          <w:szCs w:val="21"/>
          <w:lang w:val="de-AT"/>
        </w:rPr>
        <w:t>haben</w:t>
      </w:r>
      <w:r w:rsidR="003C6655" w:rsidRPr="003F6BCA">
        <w:rPr>
          <w:rFonts w:ascii="Arial" w:eastAsia="Arial" w:hAnsi="Arial" w:cs="Arial"/>
          <w:iCs/>
          <w:sz w:val="21"/>
          <w:szCs w:val="21"/>
          <w:lang w:val="de-AT"/>
        </w:rPr>
        <w:t>,</w:t>
      </w:r>
      <w:r w:rsidR="00180F13" w:rsidRPr="003F6BCA">
        <w:rPr>
          <w:rFonts w:ascii="Arial" w:eastAsia="Arial" w:hAnsi="Arial" w:cs="Arial"/>
          <w:iCs/>
          <w:sz w:val="21"/>
          <w:szCs w:val="21"/>
          <w:lang w:val="de-AT"/>
        </w:rPr>
        <w:t xml:space="preserve"> </w:t>
      </w:r>
      <w:r w:rsidR="008A6508" w:rsidRPr="003F6BCA">
        <w:rPr>
          <w:rFonts w:ascii="Arial" w:eastAsia="Arial" w:hAnsi="Arial" w:cs="Arial"/>
          <w:iCs/>
          <w:sz w:val="21"/>
          <w:szCs w:val="21"/>
          <w:lang w:val="de-AT"/>
        </w:rPr>
        <w:t>der</w:t>
      </w:r>
      <w:r w:rsidR="00180F13" w:rsidRPr="003F6BCA">
        <w:rPr>
          <w:rFonts w:ascii="Arial" w:eastAsia="Arial" w:hAnsi="Arial" w:cs="Arial"/>
          <w:iCs/>
          <w:sz w:val="21"/>
          <w:szCs w:val="21"/>
          <w:lang w:val="de-AT"/>
        </w:rPr>
        <w:t xml:space="preserve"> </w:t>
      </w:r>
      <w:r w:rsidRPr="003F6BCA">
        <w:rPr>
          <w:rFonts w:ascii="Arial" w:eastAsia="Arial" w:hAnsi="Arial" w:cs="Arial"/>
          <w:iCs/>
          <w:sz w:val="21"/>
          <w:szCs w:val="21"/>
          <w:lang w:val="de-AT"/>
        </w:rPr>
        <w:t xml:space="preserve">unseren </w:t>
      </w:r>
      <w:r w:rsidR="00180F13" w:rsidRPr="003F6BCA">
        <w:rPr>
          <w:rFonts w:ascii="Arial" w:eastAsia="Arial" w:hAnsi="Arial" w:cs="Arial"/>
          <w:iCs/>
          <w:sz w:val="21"/>
          <w:szCs w:val="21"/>
          <w:lang w:val="de-AT"/>
        </w:rPr>
        <w:t>hohen Qualitätsanspruch teil</w:t>
      </w:r>
      <w:r w:rsidR="003C6655" w:rsidRPr="003F6BCA">
        <w:rPr>
          <w:rFonts w:ascii="Arial" w:eastAsia="Arial" w:hAnsi="Arial" w:cs="Arial"/>
          <w:iCs/>
          <w:sz w:val="21"/>
          <w:szCs w:val="21"/>
          <w:lang w:val="de-AT"/>
        </w:rPr>
        <w:t>t</w:t>
      </w:r>
      <w:r w:rsidRPr="003F6BCA">
        <w:rPr>
          <w:rFonts w:ascii="Arial" w:eastAsia="Arial" w:hAnsi="Arial" w:cs="Arial"/>
          <w:iCs/>
          <w:sz w:val="21"/>
          <w:szCs w:val="21"/>
          <w:lang w:val="de-AT"/>
        </w:rPr>
        <w:t>“, betont Karlheinz Bayer</w:t>
      </w:r>
      <w:r w:rsidR="00461B34">
        <w:rPr>
          <w:rFonts w:ascii="Arial" w:eastAsia="Arial" w:hAnsi="Arial" w:cs="Arial"/>
          <w:iCs/>
          <w:sz w:val="21"/>
          <w:szCs w:val="21"/>
          <w:lang w:val="de-AT"/>
        </w:rPr>
        <w:t>.</w:t>
      </w:r>
      <w:r w:rsidR="00180F13" w:rsidRPr="003F6BCA">
        <w:rPr>
          <w:rFonts w:ascii="Arial" w:eastAsia="Arial" w:hAnsi="Arial" w:cs="Arial"/>
          <w:iCs/>
          <w:sz w:val="21"/>
          <w:szCs w:val="21"/>
          <w:lang w:val="de-AT"/>
        </w:rPr>
        <w:t xml:space="preserve"> </w:t>
      </w:r>
      <w:r w:rsidR="0023595A" w:rsidRPr="003F6BCA">
        <w:rPr>
          <w:rFonts w:ascii="Arial" w:eastAsia="Arial" w:hAnsi="Arial" w:cs="Arial"/>
          <w:iCs/>
          <w:sz w:val="21"/>
          <w:szCs w:val="21"/>
          <w:lang w:val="de-AT"/>
        </w:rPr>
        <w:t xml:space="preserve">In den von </w:t>
      </w:r>
      <w:r w:rsidR="00EB38E2" w:rsidRPr="003F6BCA">
        <w:rPr>
          <w:rFonts w:ascii="Arial" w:eastAsia="Arial" w:hAnsi="Arial" w:cs="Arial"/>
          <w:iCs/>
          <w:sz w:val="21"/>
          <w:szCs w:val="21"/>
          <w:lang w:val="de-AT"/>
        </w:rPr>
        <w:t xml:space="preserve">der </w:t>
      </w:r>
      <w:r w:rsidR="0023595A" w:rsidRPr="003F6BCA">
        <w:rPr>
          <w:rFonts w:ascii="Arial" w:eastAsia="Arial" w:hAnsi="Arial" w:cs="Arial"/>
          <w:iCs/>
          <w:sz w:val="21"/>
          <w:szCs w:val="21"/>
          <w:lang w:val="de-AT"/>
        </w:rPr>
        <w:t>BayernHeim erworbenen Häuser</w:t>
      </w:r>
      <w:r w:rsidR="00EB38E2" w:rsidRPr="003F6BCA">
        <w:rPr>
          <w:rFonts w:ascii="Arial" w:eastAsia="Arial" w:hAnsi="Arial" w:cs="Arial"/>
          <w:iCs/>
          <w:sz w:val="21"/>
          <w:szCs w:val="21"/>
          <w:lang w:val="de-AT"/>
        </w:rPr>
        <w:t>n</w:t>
      </w:r>
      <w:r w:rsidR="0023595A" w:rsidRPr="003F6BCA">
        <w:rPr>
          <w:rFonts w:ascii="Arial" w:eastAsia="Arial" w:hAnsi="Arial" w:cs="Arial"/>
          <w:iCs/>
          <w:sz w:val="21"/>
          <w:szCs w:val="21"/>
          <w:lang w:val="de-AT"/>
        </w:rPr>
        <w:t xml:space="preserve"> B, </w:t>
      </w:r>
      <w:r w:rsidR="00470900" w:rsidRPr="003F6BCA">
        <w:rPr>
          <w:rFonts w:ascii="Arial" w:eastAsia="Arial" w:hAnsi="Arial" w:cs="Arial"/>
          <w:iCs/>
          <w:sz w:val="21"/>
          <w:szCs w:val="21"/>
          <w:lang w:val="de-AT"/>
        </w:rPr>
        <w:t xml:space="preserve">E, </w:t>
      </w:r>
      <w:r w:rsidR="0023595A" w:rsidRPr="003F6BCA">
        <w:rPr>
          <w:rFonts w:ascii="Arial" w:eastAsia="Arial" w:hAnsi="Arial" w:cs="Arial"/>
          <w:iCs/>
          <w:sz w:val="21"/>
          <w:szCs w:val="21"/>
          <w:lang w:val="de-AT"/>
        </w:rPr>
        <w:t>I</w:t>
      </w:r>
      <w:r w:rsidR="00470900" w:rsidRPr="003F6BCA">
        <w:rPr>
          <w:rFonts w:ascii="Arial" w:eastAsia="Arial" w:hAnsi="Arial" w:cs="Arial"/>
          <w:iCs/>
          <w:sz w:val="21"/>
          <w:szCs w:val="21"/>
          <w:lang w:val="de-AT"/>
        </w:rPr>
        <w:t xml:space="preserve"> und</w:t>
      </w:r>
      <w:r w:rsidR="0023595A" w:rsidRPr="003F6BCA">
        <w:rPr>
          <w:rFonts w:ascii="Arial" w:eastAsia="Arial" w:hAnsi="Arial" w:cs="Arial"/>
          <w:iCs/>
          <w:sz w:val="21"/>
          <w:szCs w:val="21"/>
          <w:lang w:val="de-AT"/>
        </w:rPr>
        <w:t xml:space="preserve"> K </w:t>
      </w:r>
      <w:r w:rsidR="00470900" w:rsidRPr="003F6BCA">
        <w:rPr>
          <w:rFonts w:ascii="Arial" w:eastAsia="Arial" w:hAnsi="Arial" w:cs="Arial"/>
          <w:iCs/>
          <w:sz w:val="21"/>
          <w:szCs w:val="21"/>
          <w:lang w:val="de-AT"/>
        </w:rPr>
        <w:t>e</w:t>
      </w:r>
      <w:r w:rsidR="00C17D2C" w:rsidRPr="003F6BCA">
        <w:rPr>
          <w:rFonts w:ascii="Arial" w:eastAsia="Arial" w:hAnsi="Arial" w:cs="Arial"/>
          <w:iCs/>
          <w:sz w:val="21"/>
          <w:szCs w:val="21"/>
          <w:lang w:val="de-AT"/>
        </w:rPr>
        <w:t>nt</w:t>
      </w:r>
      <w:r w:rsidR="0023595A" w:rsidRPr="003F6BCA">
        <w:rPr>
          <w:rFonts w:ascii="Arial" w:eastAsia="Arial" w:hAnsi="Arial" w:cs="Arial"/>
          <w:iCs/>
          <w:sz w:val="21"/>
          <w:szCs w:val="21"/>
          <w:lang w:val="de-AT"/>
        </w:rPr>
        <w:t xml:space="preserve">stehen 1- bis 4-Zimmerwohnungen mit einer Gesamtwohnfläche von </w:t>
      </w:r>
      <w:r w:rsidR="00C17D2C" w:rsidRPr="003F6BCA">
        <w:rPr>
          <w:rFonts w:ascii="Arial" w:eastAsia="Arial" w:hAnsi="Arial" w:cs="Arial"/>
          <w:iCs/>
          <w:sz w:val="21"/>
          <w:szCs w:val="21"/>
          <w:lang w:val="de-AT"/>
        </w:rPr>
        <w:t xml:space="preserve">rund 7.450 Quadratmetern. Die in Haus B integrierte öffentliche Kindertagesstätte </w:t>
      </w:r>
      <w:r w:rsidR="00C17D2C" w:rsidRPr="003F6BCA">
        <w:rPr>
          <w:rFonts w:ascii="Arial" w:eastAsia="Arial" w:hAnsi="Arial" w:cs="Arial"/>
          <w:iCs/>
          <w:sz w:val="21"/>
          <w:szCs w:val="21"/>
        </w:rPr>
        <w:t>bietet Platz für 80 Kinder.</w:t>
      </w:r>
    </w:p>
    <w:p w14:paraId="1FA7BAE2" w14:textId="00B93DF5" w:rsidR="004031BF" w:rsidRPr="003F6BCA" w:rsidRDefault="004031BF" w:rsidP="00905DE4">
      <w:pPr>
        <w:spacing w:after="0" w:line="289" w:lineRule="auto"/>
        <w:rPr>
          <w:rFonts w:ascii="Arial" w:eastAsia="Arial" w:hAnsi="Arial" w:cs="Arial"/>
          <w:iCs/>
          <w:sz w:val="21"/>
          <w:szCs w:val="21"/>
        </w:rPr>
      </w:pPr>
    </w:p>
    <w:p w14:paraId="5D8A88EA" w14:textId="4980E054" w:rsidR="004031BF" w:rsidRPr="003F6BCA" w:rsidRDefault="004031BF" w:rsidP="00905DE4">
      <w:pPr>
        <w:spacing w:after="0" w:line="289" w:lineRule="auto"/>
        <w:rPr>
          <w:rFonts w:ascii="Arial" w:eastAsia="Arial" w:hAnsi="Arial" w:cs="Arial"/>
          <w:iCs/>
          <w:sz w:val="21"/>
          <w:szCs w:val="21"/>
        </w:rPr>
      </w:pPr>
      <w:r w:rsidRPr="003F6BCA">
        <w:rPr>
          <w:rFonts w:ascii="Arial" w:eastAsia="Arial" w:hAnsi="Arial" w:cs="Arial"/>
          <w:iCs/>
          <w:sz w:val="21"/>
          <w:szCs w:val="21"/>
        </w:rPr>
        <w:t>Durch die Vermittlung von Frank Immobilien GmbH aus Lindau konnte am 4. August 2023 der Vertrag zwischen der Vierlinden-Quartier GmbH und der BayernHeim GmbH beurkundet werden. Der Immobilienmakler war exklusiv mit dem Verkaufsprozess beauftragt und hatte bereits den Ankauf des Grundstücks als Brownfield an die i+R Wohnbau Lindau begleitet.</w:t>
      </w:r>
    </w:p>
    <w:p w14:paraId="746861EF" w14:textId="77777777" w:rsidR="0044722F" w:rsidRPr="003F6BCA" w:rsidRDefault="0044722F" w:rsidP="008B00A7">
      <w:pPr>
        <w:spacing w:after="0" w:line="289" w:lineRule="auto"/>
        <w:rPr>
          <w:rFonts w:ascii="Arial" w:eastAsia="Arial" w:hAnsi="Arial" w:cs="Arial"/>
          <w:iCs/>
          <w:sz w:val="21"/>
          <w:szCs w:val="21"/>
          <w:lang w:val="de-AT"/>
        </w:rPr>
      </w:pPr>
    </w:p>
    <w:p w14:paraId="77AD589D" w14:textId="1DBDE812" w:rsidR="00336869" w:rsidRPr="003F6BCA" w:rsidRDefault="00692965" w:rsidP="008B00A7">
      <w:pPr>
        <w:spacing w:after="0" w:line="289" w:lineRule="auto"/>
        <w:rPr>
          <w:rFonts w:ascii="Arial" w:eastAsia="Arial" w:hAnsi="Arial" w:cs="Arial"/>
          <w:iCs/>
          <w:sz w:val="21"/>
          <w:szCs w:val="21"/>
        </w:rPr>
      </w:pPr>
      <w:r w:rsidRPr="003F6BCA">
        <w:rPr>
          <w:rFonts w:ascii="Arial" w:eastAsia="Arial" w:hAnsi="Arial" w:cs="Arial"/>
          <w:iCs/>
          <w:sz w:val="21"/>
          <w:szCs w:val="21"/>
        </w:rPr>
        <w:t xml:space="preserve">Derzeit laufen die Bauarbeiten für </w:t>
      </w:r>
      <w:r w:rsidR="00EB38E2" w:rsidRPr="003F6BCA">
        <w:rPr>
          <w:rFonts w:ascii="Arial" w:eastAsia="Arial" w:hAnsi="Arial" w:cs="Arial"/>
          <w:iCs/>
          <w:sz w:val="21"/>
          <w:szCs w:val="21"/>
        </w:rPr>
        <w:t xml:space="preserve">den </w:t>
      </w:r>
      <w:r w:rsidRPr="003F6BCA">
        <w:rPr>
          <w:rFonts w:ascii="Arial" w:eastAsia="Arial" w:hAnsi="Arial" w:cs="Arial"/>
          <w:iCs/>
          <w:sz w:val="21"/>
          <w:szCs w:val="21"/>
        </w:rPr>
        <w:t>erste</w:t>
      </w:r>
      <w:r w:rsidR="00EB38E2" w:rsidRPr="003F6BCA">
        <w:rPr>
          <w:rFonts w:ascii="Arial" w:eastAsia="Arial" w:hAnsi="Arial" w:cs="Arial"/>
          <w:iCs/>
          <w:sz w:val="21"/>
          <w:szCs w:val="21"/>
        </w:rPr>
        <w:t>n Bauabschnitt</w:t>
      </w:r>
      <w:r w:rsidRPr="003F6BCA">
        <w:rPr>
          <w:rFonts w:ascii="Arial" w:eastAsia="Arial" w:hAnsi="Arial" w:cs="Arial"/>
          <w:iCs/>
          <w:sz w:val="21"/>
          <w:szCs w:val="21"/>
        </w:rPr>
        <w:t xml:space="preserve">. Die </w:t>
      </w:r>
      <w:r w:rsidR="00EB38E2" w:rsidRPr="003F6BCA">
        <w:rPr>
          <w:rFonts w:ascii="Arial" w:eastAsia="Arial" w:hAnsi="Arial" w:cs="Arial"/>
          <w:iCs/>
          <w:sz w:val="21"/>
          <w:szCs w:val="21"/>
        </w:rPr>
        <w:t>Fertigstellung</w:t>
      </w:r>
      <w:r w:rsidRPr="003F6BCA">
        <w:rPr>
          <w:rFonts w:ascii="Arial" w:eastAsia="Arial" w:hAnsi="Arial" w:cs="Arial"/>
          <w:iCs/>
          <w:sz w:val="21"/>
          <w:szCs w:val="21"/>
        </w:rPr>
        <w:t xml:space="preserve"> </w:t>
      </w:r>
      <w:r w:rsidR="00EB38E2" w:rsidRPr="003F6BCA">
        <w:rPr>
          <w:rFonts w:ascii="Arial" w:eastAsia="Arial" w:hAnsi="Arial" w:cs="Arial"/>
          <w:iCs/>
          <w:sz w:val="21"/>
          <w:szCs w:val="21"/>
        </w:rPr>
        <w:t>ist für</w:t>
      </w:r>
      <w:r w:rsidR="00470900" w:rsidRPr="003F6BCA">
        <w:rPr>
          <w:rFonts w:ascii="Arial" w:eastAsia="Arial" w:hAnsi="Arial" w:cs="Arial"/>
          <w:iCs/>
          <w:sz w:val="21"/>
          <w:szCs w:val="21"/>
        </w:rPr>
        <w:t xml:space="preserve"> Mitte</w:t>
      </w:r>
      <w:r w:rsidRPr="003F6BCA">
        <w:rPr>
          <w:rFonts w:ascii="Arial" w:eastAsia="Arial" w:hAnsi="Arial" w:cs="Arial"/>
          <w:iCs/>
          <w:sz w:val="21"/>
          <w:szCs w:val="21"/>
        </w:rPr>
        <w:t xml:space="preserve"> 2025 </w:t>
      </w:r>
      <w:r w:rsidR="00EB38E2" w:rsidRPr="003F6BCA">
        <w:rPr>
          <w:rFonts w:ascii="Arial" w:eastAsia="Arial" w:hAnsi="Arial" w:cs="Arial"/>
          <w:iCs/>
          <w:sz w:val="21"/>
          <w:szCs w:val="21"/>
        </w:rPr>
        <w:t>vorgesehen</w:t>
      </w:r>
      <w:r w:rsidRPr="003F6BCA">
        <w:rPr>
          <w:rFonts w:ascii="Arial" w:eastAsia="Arial" w:hAnsi="Arial" w:cs="Arial"/>
          <w:iCs/>
          <w:sz w:val="21"/>
          <w:szCs w:val="21"/>
        </w:rPr>
        <w:t xml:space="preserve">. Die Gesamtfertigstellung </w:t>
      </w:r>
      <w:r w:rsidR="00972A84" w:rsidRPr="003F6BCA">
        <w:rPr>
          <w:rFonts w:ascii="Arial" w:eastAsia="Arial" w:hAnsi="Arial" w:cs="Arial"/>
          <w:iCs/>
          <w:sz w:val="21"/>
          <w:szCs w:val="21"/>
        </w:rPr>
        <w:t xml:space="preserve">des Quartiers </w:t>
      </w:r>
      <w:r w:rsidRPr="003F6BCA">
        <w:rPr>
          <w:rFonts w:ascii="Arial" w:eastAsia="Arial" w:hAnsi="Arial" w:cs="Arial"/>
          <w:iCs/>
          <w:sz w:val="21"/>
          <w:szCs w:val="21"/>
        </w:rPr>
        <w:t xml:space="preserve">ist </w:t>
      </w:r>
      <w:r w:rsidR="00CF195A" w:rsidRPr="003F6BCA">
        <w:rPr>
          <w:rFonts w:ascii="Arial" w:eastAsia="Arial" w:hAnsi="Arial" w:cs="Arial"/>
          <w:iCs/>
          <w:sz w:val="21"/>
          <w:szCs w:val="21"/>
        </w:rPr>
        <w:t xml:space="preserve">für </w:t>
      </w:r>
      <w:r w:rsidRPr="003F6BCA">
        <w:rPr>
          <w:rFonts w:ascii="Arial" w:eastAsia="Arial" w:hAnsi="Arial" w:cs="Arial"/>
          <w:iCs/>
          <w:sz w:val="21"/>
          <w:szCs w:val="21"/>
        </w:rPr>
        <w:t>2028 geplant.</w:t>
      </w:r>
    </w:p>
    <w:p w14:paraId="1A476651" w14:textId="402CE8CC" w:rsidR="00653FA3" w:rsidRPr="003F6BCA" w:rsidRDefault="00653FA3" w:rsidP="008B00A7">
      <w:pPr>
        <w:spacing w:after="0" w:line="289" w:lineRule="auto"/>
        <w:rPr>
          <w:rFonts w:ascii="Arial" w:eastAsia="Arial" w:hAnsi="Arial" w:cs="Arial"/>
          <w:iCs/>
          <w:sz w:val="21"/>
          <w:szCs w:val="21"/>
        </w:rPr>
      </w:pPr>
    </w:p>
    <w:p w14:paraId="15EBBCDE" w14:textId="7728342C" w:rsidR="00653FA3" w:rsidRPr="003F6BCA" w:rsidRDefault="00653FA3" w:rsidP="008B00A7">
      <w:pPr>
        <w:spacing w:after="0" w:line="289" w:lineRule="auto"/>
        <w:rPr>
          <w:rFonts w:ascii="Arial" w:eastAsia="Arial" w:hAnsi="Arial" w:cs="Arial"/>
          <w:b/>
          <w:bCs/>
          <w:iCs/>
          <w:sz w:val="21"/>
          <w:szCs w:val="21"/>
        </w:rPr>
      </w:pPr>
      <w:r w:rsidRPr="003F6BCA">
        <w:rPr>
          <w:rFonts w:ascii="Arial" w:eastAsia="Arial" w:hAnsi="Arial" w:cs="Arial"/>
          <w:b/>
          <w:bCs/>
          <w:iCs/>
          <w:sz w:val="21"/>
          <w:szCs w:val="21"/>
        </w:rPr>
        <w:t xml:space="preserve">Weitere Infos: </w:t>
      </w:r>
      <w:hyperlink r:id="rId7" w:history="1">
        <w:r w:rsidRPr="003F6BCA">
          <w:rPr>
            <w:rStyle w:val="Hyperlink"/>
            <w:rFonts w:ascii="Arial" w:eastAsia="Arial" w:hAnsi="Arial" w:cs="Arial"/>
            <w:b/>
            <w:bCs/>
            <w:iCs/>
            <w:sz w:val="21"/>
            <w:szCs w:val="21"/>
          </w:rPr>
          <w:t>ir-wohnbau.com</w:t>
        </w:r>
      </w:hyperlink>
      <w:r w:rsidRPr="003F6BCA">
        <w:rPr>
          <w:rFonts w:ascii="Arial" w:eastAsia="Arial" w:hAnsi="Arial" w:cs="Arial"/>
          <w:b/>
          <w:bCs/>
          <w:iCs/>
          <w:sz w:val="21"/>
          <w:szCs w:val="21"/>
        </w:rPr>
        <w:t xml:space="preserve"> und </w:t>
      </w:r>
      <w:hyperlink r:id="rId8" w:history="1">
        <w:r w:rsidRPr="003F6BCA">
          <w:rPr>
            <w:rStyle w:val="Hyperlink"/>
            <w:rFonts w:ascii="Arial" w:eastAsia="Arial" w:hAnsi="Arial" w:cs="Arial"/>
            <w:b/>
            <w:bCs/>
            <w:iCs/>
            <w:sz w:val="21"/>
            <w:szCs w:val="21"/>
          </w:rPr>
          <w:t>bayernheim.de</w:t>
        </w:r>
      </w:hyperlink>
    </w:p>
    <w:p w14:paraId="502D8395" w14:textId="12973068" w:rsidR="00336869" w:rsidRPr="003F6BCA" w:rsidRDefault="00336869" w:rsidP="008B00A7">
      <w:pPr>
        <w:spacing w:after="0" w:line="289" w:lineRule="auto"/>
        <w:rPr>
          <w:rFonts w:ascii="Arial" w:eastAsia="Arial" w:hAnsi="Arial" w:cs="Arial"/>
          <w:sz w:val="21"/>
          <w:szCs w:val="21"/>
          <w:shd w:val="clear" w:color="auto" w:fill="FFFF00"/>
        </w:rPr>
      </w:pPr>
    </w:p>
    <w:p w14:paraId="718C92D4" w14:textId="38E9C9D3" w:rsidR="00A52013" w:rsidRPr="003F6BCA" w:rsidRDefault="00A52013" w:rsidP="008B00A7">
      <w:pPr>
        <w:spacing w:after="0" w:line="289" w:lineRule="auto"/>
        <w:rPr>
          <w:rFonts w:ascii="Arial" w:eastAsia="Arial" w:hAnsi="Arial" w:cs="Arial"/>
          <w:sz w:val="21"/>
          <w:szCs w:val="21"/>
        </w:rPr>
      </w:pPr>
    </w:p>
    <w:p w14:paraId="7AA2B6FA" w14:textId="77777777" w:rsidR="00503E1E" w:rsidRPr="003F6BCA" w:rsidRDefault="00503E1E" w:rsidP="008B00A7">
      <w:pPr>
        <w:spacing w:after="0" w:line="289" w:lineRule="auto"/>
        <w:rPr>
          <w:rFonts w:ascii="Arial" w:eastAsia="Arial" w:hAnsi="Arial" w:cs="Arial"/>
          <w:sz w:val="21"/>
          <w:szCs w:val="21"/>
        </w:rPr>
      </w:pPr>
    </w:p>
    <w:p w14:paraId="666808E2" w14:textId="23DE9E4B" w:rsidR="00503E1E" w:rsidRPr="003F6BCA" w:rsidRDefault="00503E1E" w:rsidP="00503E1E">
      <w:pPr>
        <w:spacing w:after="0" w:line="289" w:lineRule="auto"/>
        <w:rPr>
          <w:rFonts w:ascii="Arial" w:eastAsia="Arial" w:hAnsi="Arial" w:cs="Arial"/>
          <w:b/>
          <w:bCs/>
          <w:sz w:val="21"/>
          <w:szCs w:val="21"/>
        </w:rPr>
      </w:pPr>
      <w:r w:rsidRPr="003F6BCA">
        <w:rPr>
          <w:rFonts w:ascii="Arial" w:eastAsia="Arial" w:hAnsi="Arial" w:cs="Arial"/>
          <w:b/>
          <w:bCs/>
          <w:sz w:val="21"/>
          <w:szCs w:val="21"/>
        </w:rPr>
        <w:t>Über die BayernHeim GmbH:</w:t>
      </w:r>
    </w:p>
    <w:p w14:paraId="4029ACD4" w14:textId="5B2E412F" w:rsidR="00503E1E" w:rsidRPr="003F6BCA" w:rsidRDefault="00503E1E" w:rsidP="00503E1E">
      <w:pPr>
        <w:spacing w:after="0" w:line="289" w:lineRule="auto"/>
        <w:rPr>
          <w:rFonts w:ascii="Arial" w:eastAsia="Arial" w:hAnsi="Arial" w:cs="Arial"/>
          <w:sz w:val="21"/>
          <w:szCs w:val="21"/>
        </w:rPr>
      </w:pPr>
      <w:r w:rsidRPr="003F6BCA">
        <w:rPr>
          <w:rFonts w:ascii="Arial" w:eastAsia="Arial" w:hAnsi="Arial" w:cs="Arial"/>
          <w:sz w:val="21"/>
          <w:szCs w:val="21"/>
        </w:rPr>
        <w:t>Die BayernHeim GmbH ist seit 2018 als Unternehmen des Freistaats aktiv und schafft bezahlbaren Wohnraum überall dort in Bayern, wo Bedarf besteht. Zu diesem Zweck entwickelt und kauft die BayernHeim Grundstücke, plant und realisiert Bauvorhaben und vermietet das eigene Wohnportfolio. Ziel und Zweck der BayernHeim ist die Schaffung und Bereitstellung von Mietwohnungen für breite Schichten der Bevölkerung zu dauerhaft preisgünstigen Konditionen. Die BayernHeim gilt als führendes Immobilienunternehmen, das mit neuen Ideen, effizienten Prozessen und einer herausragenden Mitarbeiterzufriedenheit ein Vorbild für nachhaltiges Wohnen</w:t>
      </w:r>
      <w:r w:rsidR="0048189E" w:rsidRPr="003F6BCA">
        <w:rPr>
          <w:rFonts w:ascii="Arial" w:eastAsia="Arial" w:hAnsi="Arial" w:cs="Arial"/>
          <w:sz w:val="21"/>
          <w:szCs w:val="21"/>
        </w:rPr>
        <w:t xml:space="preserve"> „M</w:t>
      </w:r>
      <w:r w:rsidRPr="003F6BCA">
        <w:rPr>
          <w:rFonts w:ascii="Arial" w:eastAsia="Arial" w:hAnsi="Arial" w:cs="Arial"/>
          <w:sz w:val="21"/>
          <w:szCs w:val="21"/>
        </w:rPr>
        <w:t>ade in Bayern" ist.</w:t>
      </w:r>
    </w:p>
    <w:p w14:paraId="609F1ABE" w14:textId="1AF7F727" w:rsidR="00503E1E" w:rsidRPr="003F6BCA" w:rsidRDefault="00693E28" w:rsidP="00503E1E">
      <w:pPr>
        <w:spacing w:after="0" w:line="289" w:lineRule="auto"/>
        <w:rPr>
          <w:rFonts w:ascii="Arial" w:eastAsia="Arial" w:hAnsi="Arial" w:cs="Arial"/>
          <w:sz w:val="21"/>
          <w:szCs w:val="21"/>
        </w:rPr>
      </w:pPr>
      <w:hyperlink r:id="rId9" w:history="1">
        <w:r w:rsidR="00503E1E" w:rsidRPr="003F6BCA">
          <w:rPr>
            <w:rStyle w:val="Hyperlink"/>
            <w:rFonts w:ascii="Arial" w:eastAsia="Arial" w:hAnsi="Arial" w:cs="Arial"/>
            <w:sz w:val="21"/>
            <w:szCs w:val="21"/>
          </w:rPr>
          <w:t>https://bayernheim.de/</w:t>
        </w:r>
      </w:hyperlink>
      <w:r w:rsidR="00503E1E" w:rsidRPr="003F6BCA">
        <w:rPr>
          <w:rFonts w:ascii="Arial" w:eastAsia="Arial" w:hAnsi="Arial" w:cs="Arial"/>
          <w:sz w:val="21"/>
          <w:szCs w:val="21"/>
        </w:rPr>
        <w:t xml:space="preserve"> </w:t>
      </w:r>
    </w:p>
    <w:p w14:paraId="23E16723" w14:textId="77777777" w:rsidR="00E859B9" w:rsidRPr="003F6BCA" w:rsidRDefault="00E859B9" w:rsidP="00E859B9">
      <w:pPr>
        <w:spacing w:after="0" w:line="289" w:lineRule="auto"/>
        <w:rPr>
          <w:rFonts w:ascii="Arial" w:eastAsia="Arial" w:hAnsi="Arial" w:cs="Arial"/>
          <w:sz w:val="21"/>
          <w:szCs w:val="21"/>
        </w:rPr>
      </w:pPr>
    </w:p>
    <w:p w14:paraId="193E6CB4" w14:textId="3AFF5E6C" w:rsidR="00E859B9" w:rsidRPr="003F6BCA" w:rsidRDefault="00E859B9" w:rsidP="00E859B9">
      <w:pPr>
        <w:spacing w:after="0" w:line="289" w:lineRule="auto"/>
        <w:rPr>
          <w:rFonts w:ascii="Arial" w:eastAsia="Arial" w:hAnsi="Arial" w:cs="Arial"/>
          <w:b/>
          <w:bCs/>
          <w:sz w:val="21"/>
          <w:szCs w:val="21"/>
        </w:rPr>
      </w:pPr>
      <w:r w:rsidRPr="003F6BCA">
        <w:rPr>
          <w:rFonts w:ascii="Arial" w:eastAsia="Arial" w:hAnsi="Arial" w:cs="Arial"/>
          <w:b/>
          <w:bCs/>
          <w:sz w:val="21"/>
          <w:szCs w:val="21"/>
        </w:rPr>
        <w:t>Über die i+R Wohnbau Lindau GmbH:</w:t>
      </w:r>
    </w:p>
    <w:p w14:paraId="5A1784B6" w14:textId="1E1BB26C" w:rsidR="00E859B9" w:rsidRPr="003F6BCA" w:rsidRDefault="006A6F12" w:rsidP="006E5924">
      <w:pPr>
        <w:spacing w:line="289" w:lineRule="auto"/>
        <w:rPr>
          <w:rFonts w:ascii="Arial" w:eastAsia="Arial" w:hAnsi="Arial" w:cs="Arial"/>
          <w:sz w:val="21"/>
          <w:szCs w:val="21"/>
          <w:lang w:val="de-AT"/>
        </w:rPr>
      </w:pPr>
      <w:r w:rsidRPr="003F6BCA">
        <w:rPr>
          <w:rFonts w:ascii="Arial" w:eastAsia="Arial" w:hAnsi="Arial" w:cs="Arial"/>
          <w:sz w:val="21"/>
          <w:szCs w:val="21"/>
        </w:rPr>
        <w:t xml:space="preserve">i+R Wohnbau Lindau </w:t>
      </w:r>
      <w:r w:rsidRPr="003F6BCA">
        <w:rPr>
          <w:rFonts w:ascii="Arial" w:eastAsia="Arial" w:hAnsi="Arial" w:cs="Arial"/>
          <w:sz w:val="21"/>
          <w:szCs w:val="21"/>
          <w:lang w:val="de-AT"/>
        </w:rPr>
        <w:t>ist in Lindau am Bodensee beheimatet und</w:t>
      </w:r>
      <w:r w:rsidR="006E5924" w:rsidRPr="003F6BCA">
        <w:rPr>
          <w:rFonts w:ascii="Arial" w:eastAsia="Arial" w:hAnsi="Arial" w:cs="Arial"/>
          <w:sz w:val="21"/>
          <w:szCs w:val="21"/>
          <w:lang w:val="de-AT"/>
        </w:rPr>
        <w:t xml:space="preserve"> </w:t>
      </w:r>
      <w:r w:rsidRPr="003F6BCA">
        <w:rPr>
          <w:rFonts w:ascii="Arial" w:eastAsia="Arial" w:hAnsi="Arial" w:cs="Arial"/>
          <w:sz w:val="21"/>
          <w:szCs w:val="21"/>
          <w:lang w:val="de-AT"/>
        </w:rPr>
        <w:t xml:space="preserve">in Süddeutschland als Standortentwickler, Generalunternehmer und Bauträger tätig. </w:t>
      </w:r>
      <w:r w:rsidR="006E5924" w:rsidRPr="003F6BCA">
        <w:rPr>
          <w:rFonts w:ascii="Arial" w:eastAsia="Arial" w:hAnsi="Arial" w:cs="Arial"/>
          <w:sz w:val="21"/>
          <w:szCs w:val="21"/>
          <w:lang w:val="de-AT"/>
        </w:rPr>
        <w:t>Sie ist eine 100</w:t>
      </w:r>
      <w:r w:rsidR="0048189E" w:rsidRPr="003F6BCA">
        <w:rPr>
          <w:rFonts w:ascii="Arial" w:eastAsia="Arial" w:hAnsi="Arial" w:cs="Arial"/>
          <w:sz w:val="21"/>
          <w:szCs w:val="21"/>
          <w:lang w:val="de-AT"/>
        </w:rPr>
        <w:t>-prozentige</w:t>
      </w:r>
      <w:r w:rsidR="006E5924" w:rsidRPr="003F6BCA">
        <w:rPr>
          <w:rFonts w:ascii="Arial" w:eastAsia="Arial" w:hAnsi="Arial" w:cs="Arial"/>
          <w:sz w:val="21"/>
          <w:szCs w:val="21"/>
          <w:lang w:val="de-AT"/>
        </w:rPr>
        <w:t xml:space="preserve"> Tochtergesellschaft des Vorarlberger Familienunternehmens i+R Gruppe, einem der größten Unternehmen der Baubranche in der Region. </w:t>
      </w:r>
      <w:r w:rsidRPr="003F6BCA">
        <w:rPr>
          <w:rFonts w:ascii="Arial" w:eastAsia="Arial" w:hAnsi="Arial" w:cs="Arial"/>
          <w:sz w:val="21"/>
          <w:szCs w:val="21"/>
          <w:lang w:val="de-AT"/>
        </w:rPr>
        <w:t>Durch das breite Portfolio des Mutterkonzerns verfüg</w:t>
      </w:r>
      <w:r w:rsidR="006E5924" w:rsidRPr="003F6BCA">
        <w:rPr>
          <w:rFonts w:ascii="Arial" w:eastAsia="Arial" w:hAnsi="Arial" w:cs="Arial"/>
          <w:sz w:val="21"/>
          <w:szCs w:val="21"/>
          <w:lang w:val="de-AT"/>
        </w:rPr>
        <w:t>t</w:t>
      </w:r>
      <w:r w:rsidRPr="003F6BCA">
        <w:rPr>
          <w:rFonts w:ascii="Arial" w:eastAsia="Arial" w:hAnsi="Arial" w:cs="Arial"/>
          <w:sz w:val="21"/>
          <w:szCs w:val="21"/>
          <w:lang w:val="de-AT"/>
        </w:rPr>
        <w:t xml:space="preserve"> i+R Wohnbau Lindau über branchenübergreifendes Fachwissen und </w:t>
      </w:r>
      <w:r w:rsidR="00A450F1" w:rsidRPr="003F6BCA">
        <w:rPr>
          <w:rFonts w:ascii="Arial" w:eastAsia="Arial" w:hAnsi="Arial" w:cs="Arial"/>
          <w:sz w:val="21"/>
          <w:szCs w:val="21"/>
          <w:lang w:val="de-AT"/>
        </w:rPr>
        <w:t>über hundertjährige</w:t>
      </w:r>
      <w:r w:rsidRPr="003F6BCA">
        <w:rPr>
          <w:rFonts w:ascii="Arial" w:eastAsia="Arial" w:hAnsi="Arial" w:cs="Arial"/>
          <w:sz w:val="21"/>
          <w:szCs w:val="21"/>
          <w:lang w:val="de-AT"/>
        </w:rPr>
        <w:t xml:space="preserve"> </w:t>
      </w:r>
      <w:r w:rsidR="00A450F1" w:rsidRPr="003F6BCA">
        <w:rPr>
          <w:rFonts w:ascii="Arial" w:eastAsia="Arial" w:hAnsi="Arial" w:cs="Arial"/>
          <w:sz w:val="21"/>
          <w:szCs w:val="21"/>
          <w:lang w:val="de-AT"/>
        </w:rPr>
        <w:t>Baue</w:t>
      </w:r>
      <w:r w:rsidRPr="003F6BCA">
        <w:rPr>
          <w:rFonts w:ascii="Arial" w:eastAsia="Arial" w:hAnsi="Arial" w:cs="Arial"/>
          <w:sz w:val="21"/>
          <w:szCs w:val="21"/>
          <w:lang w:val="de-AT"/>
        </w:rPr>
        <w:t>rfahrung.</w:t>
      </w:r>
      <w:r w:rsidR="006E5924" w:rsidRPr="003F6BCA">
        <w:rPr>
          <w:rFonts w:ascii="Arial" w:eastAsia="Arial" w:hAnsi="Arial" w:cs="Arial"/>
          <w:sz w:val="21"/>
          <w:szCs w:val="21"/>
          <w:lang w:val="de-AT"/>
        </w:rPr>
        <w:t xml:space="preserve"> </w:t>
      </w:r>
      <w:r w:rsidR="006E5924" w:rsidRPr="003F6BCA">
        <w:rPr>
          <w:rFonts w:ascii="Arial" w:eastAsia="Arial" w:hAnsi="Arial" w:cs="Arial"/>
          <w:sz w:val="21"/>
          <w:szCs w:val="21"/>
          <w:lang w:val="de-AT"/>
        </w:rPr>
        <w:br/>
      </w:r>
      <w:hyperlink r:id="rId10" w:history="1">
        <w:r w:rsidR="006E5924" w:rsidRPr="003F6BCA">
          <w:rPr>
            <w:rStyle w:val="Hyperlink"/>
            <w:rFonts w:ascii="Arial" w:eastAsia="Arial" w:hAnsi="Arial" w:cs="Arial"/>
            <w:sz w:val="21"/>
            <w:szCs w:val="21"/>
          </w:rPr>
          <w:t>https://ir-wohnbau.com</w:t>
        </w:r>
      </w:hyperlink>
      <w:r w:rsidRPr="003F6BCA">
        <w:rPr>
          <w:rFonts w:ascii="Arial" w:eastAsia="Arial" w:hAnsi="Arial" w:cs="Arial"/>
          <w:sz w:val="21"/>
          <w:szCs w:val="21"/>
        </w:rPr>
        <w:t xml:space="preserve">, </w:t>
      </w:r>
      <w:hyperlink r:id="rId11" w:history="1">
        <w:r w:rsidRPr="003F6BCA">
          <w:rPr>
            <w:rStyle w:val="Hyperlink"/>
            <w:rFonts w:ascii="Arial" w:eastAsia="Arial" w:hAnsi="Arial" w:cs="Arial"/>
            <w:sz w:val="21"/>
            <w:szCs w:val="21"/>
          </w:rPr>
          <w:t>https://ir-gruppe.com</w:t>
        </w:r>
      </w:hyperlink>
    </w:p>
    <w:p w14:paraId="70206713" w14:textId="77777777" w:rsidR="006A6F12" w:rsidRPr="003F6BCA" w:rsidRDefault="006A6F12" w:rsidP="00E859B9">
      <w:pPr>
        <w:spacing w:after="0" w:line="289" w:lineRule="auto"/>
        <w:rPr>
          <w:rFonts w:ascii="Arial" w:eastAsia="Arial" w:hAnsi="Arial" w:cs="Arial"/>
          <w:sz w:val="21"/>
          <w:szCs w:val="21"/>
        </w:rPr>
      </w:pPr>
    </w:p>
    <w:p w14:paraId="4BBE5574" w14:textId="77777777" w:rsidR="008C69B8" w:rsidRPr="003F6BCA" w:rsidRDefault="008C69B8" w:rsidP="008C69B8">
      <w:pPr>
        <w:spacing w:after="0" w:line="289" w:lineRule="auto"/>
        <w:rPr>
          <w:rFonts w:ascii="Arial" w:eastAsia="Arial" w:hAnsi="Arial" w:cs="Arial"/>
          <w:b/>
          <w:sz w:val="21"/>
          <w:szCs w:val="21"/>
        </w:rPr>
      </w:pPr>
    </w:p>
    <w:p w14:paraId="5FE118A2" w14:textId="77777777" w:rsidR="008C69B8" w:rsidRPr="003F6BCA" w:rsidRDefault="008C69B8" w:rsidP="008C69B8">
      <w:pPr>
        <w:spacing w:after="0" w:line="289" w:lineRule="auto"/>
        <w:rPr>
          <w:rFonts w:ascii="Arial" w:eastAsia="Arial" w:hAnsi="Arial" w:cs="Arial"/>
          <w:b/>
          <w:sz w:val="21"/>
          <w:szCs w:val="21"/>
        </w:rPr>
      </w:pPr>
      <w:r w:rsidRPr="003F6BCA">
        <w:rPr>
          <w:rFonts w:ascii="Arial" w:eastAsia="Arial" w:hAnsi="Arial" w:cs="Arial"/>
          <w:b/>
          <w:sz w:val="21"/>
          <w:szCs w:val="21"/>
        </w:rPr>
        <w:t>Bildtext:</w:t>
      </w:r>
    </w:p>
    <w:p w14:paraId="5A4A9F4A" w14:textId="77777777" w:rsidR="008C69B8" w:rsidRPr="003F6BCA" w:rsidRDefault="008C69B8" w:rsidP="008C69B8">
      <w:pPr>
        <w:spacing w:after="0" w:line="289" w:lineRule="auto"/>
        <w:rPr>
          <w:rFonts w:ascii="Arial" w:eastAsia="Arial" w:hAnsi="Arial" w:cs="Arial"/>
          <w:sz w:val="21"/>
          <w:szCs w:val="21"/>
        </w:rPr>
      </w:pPr>
      <w:r w:rsidRPr="003F6BCA">
        <w:rPr>
          <w:rFonts w:ascii="Arial" w:eastAsia="Arial" w:hAnsi="Arial" w:cs="Arial"/>
          <w:b/>
          <w:bCs/>
          <w:sz w:val="21"/>
          <w:szCs w:val="21"/>
        </w:rPr>
        <w:t>i+R-Vierlinden-Quartier-Lageplan.jpg</w:t>
      </w:r>
      <w:r w:rsidRPr="003F6BCA">
        <w:rPr>
          <w:rFonts w:ascii="Arial" w:eastAsia="Arial" w:hAnsi="Arial" w:cs="Arial"/>
          <w:sz w:val="21"/>
          <w:szCs w:val="21"/>
        </w:rPr>
        <w:t>: BayernHeim erwirbt am Vierlinden-Quartier in Lindau vier Gebäude – Haus B, E, I und K mit insgesamt 119 einkommensorientiert geförderten Mietwohnungen. (Plan: i+R)</w:t>
      </w:r>
    </w:p>
    <w:p w14:paraId="7BCDB8BD" w14:textId="77777777" w:rsidR="008C69B8" w:rsidRPr="003F6BCA" w:rsidRDefault="008C69B8" w:rsidP="008C69B8">
      <w:pPr>
        <w:spacing w:after="0" w:line="289" w:lineRule="auto"/>
        <w:rPr>
          <w:rFonts w:ascii="Arial" w:eastAsia="Arial" w:hAnsi="Arial" w:cs="Arial"/>
          <w:sz w:val="21"/>
          <w:szCs w:val="21"/>
        </w:rPr>
      </w:pPr>
    </w:p>
    <w:p w14:paraId="1E352937" w14:textId="77777777" w:rsidR="008C69B8" w:rsidRPr="003F6BCA" w:rsidRDefault="008C69B8" w:rsidP="008C69B8">
      <w:pPr>
        <w:spacing w:after="0" w:line="289" w:lineRule="auto"/>
        <w:rPr>
          <w:rFonts w:ascii="Arial" w:eastAsia="Arial" w:hAnsi="Arial" w:cs="Arial"/>
          <w:b/>
          <w:sz w:val="21"/>
          <w:szCs w:val="21"/>
        </w:rPr>
      </w:pPr>
      <w:r w:rsidRPr="003F6BCA">
        <w:rPr>
          <w:rFonts w:ascii="Arial" w:eastAsia="Arial" w:hAnsi="Arial" w:cs="Arial"/>
          <w:b/>
          <w:sz w:val="21"/>
          <w:szCs w:val="21"/>
        </w:rPr>
        <w:lastRenderedPageBreak/>
        <w:t>i+R-Vierlinden-Quartier-Luftbild.jpg:</w:t>
      </w:r>
      <w:r w:rsidRPr="003F6BCA">
        <w:rPr>
          <w:rFonts w:ascii="Arial" w:eastAsia="Arial" w:hAnsi="Arial" w:cs="Arial"/>
          <w:bCs/>
          <w:sz w:val="21"/>
          <w:szCs w:val="21"/>
        </w:rPr>
        <w:t xml:space="preserve"> Auf dem ehemaligen Industrieareal realisiert i+R in den nächsten Jahren das Vierlinden-Quartier. (Visualisierung: i+R)</w:t>
      </w:r>
    </w:p>
    <w:p w14:paraId="787AF4E0" w14:textId="77777777" w:rsidR="008C69B8" w:rsidRPr="003F6BCA" w:rsidRDefault="008C69B8" w:rsidP="008C69B8">
      <w:pPr>
        <w:suppressAutoHyphens/>
        <w:spacing w:after="0" w:line="289" w:lineRule="auto"/>
        <w:rPr>
          <w:rFonts w:ascii="Arial" w:eastAsia="Arial" w:hAnsi="Arial" w:cs="Arial"/>
          <w:sz w:val="21"/>
          <w:szCs w:val="21"/>
        </w:rPr>
      </w:pPr>
    </w:p>
    <w:p w14:paraId="201123AC" w14:textId="77777777" w:rsidR="008C69B8" w:rsidRPr="003F6BCA" w:rsidRDefault="008C69B8" w:rsidP="008C69B8">
      <w:pPr>
        <w:suppressAutoHyphens/>
        <w:spacing w:after="0" w:line="289" w:lineRule="auto"/>
        <w:rPr>
          <w:rFonts w:ascii="Arial" w:eastAsia="Arial" w:hAnsi="Arial" w:cs="Arial"/>
          <w:sz w:val="21"/>
          <w:szCs w:val="21"/>
        </w:rPr>
      </w:pPr>
      <w:r w:rsidRPr="003F6BCA">
        <w:rPr>
          <w:rFonts w:ascii="Arial" w:eastAsia="Arial" w:hAnsi="Arial" w:cs="Arial"/>
          <w:sz w:val="21"/>
          <w:szCs w:val="21"/>
        </w:rPr>
        <w:t>Verwendung honorarfrei zur redaktionellen Berichterstattung über das Vierlinden-Quartier. Angabe des Bildnachweises ist Voraussetzung.</w:t>
      </w:r>
    </w:p>
    <w:p w14:paraId="23865941" w14:textId="77777777" w:rsidR="008C69B8" w:rsidRPr="003F6BCA" w:rsidRDefault="008C69B8" w:rsidP="008C69B8">
      <w:pPr>
        <w:spacing w:after="0" w:line="289" w:lineRule="auto"/>
        <w:rPr>
          <w:rFonts w:ascii="Arial" w:eastAsia="Arial" w:hAnsi="Arial" w:cs="Arial"/>
          <w:sz w:val="21"/>
          <w:szCs w:val="21"/>
        </w:rPr>
      </w:pPr>
    </w:p>
    <w:p w14:paraId="21950636" w14:textId="77777777" w:rsidR="008C69B8" w:rsidRPr="003F6BCA" w:rsidRDefault="008C69B8" w:rsidP="008C69B8">
      <w:pPr>
        <w:spacing w:after="0" w:line="289" w:lineRule="auto"/>
        <w:rPr>
          <w:rFonts w:ascii="Arial" w:eastAsia="Arial" w:hAnsi="Arial" w:cs="Arial"/>
          <w:sz w:val="21"/>
          <w:szCs w:val="21"/>
        </w:rPr>
      </w:pPr>
    </w:p>
    <w:p w14:paraId="67468755" w14:textId="77777777" w:rsidR="008C69B8" w:rsidRPr="003F6BCA" w:rsidRDefault="008C69B8" w:rsidP="008C69B8">
      <w:pPr>
        <w:spacing w:after="0" w:line="289" w:lineRule="auto"/>
        <w:rPr>
          <w:rFonts w:ascii="Arial" w:eastAsia="Arial" w:hAnsi="Arial" w:cs="Arial"/>
          <w:sz w:val="21"/>
          <w:szCs w:val="21"/>
        </w:rPr>
      </w:pPr>
    </w:p>
    <w:p w14:paraId="741AEAA7" w14:textId="77777777" w:rsidR="008C69B8" w:rsidRPr="003F6BCA" w:rsidRDefault="008C69B8" w:rsidP="008C69B8">
      <w:pPr>
        <w:spacing w:after="0" w:line="289" w:lineRule="auto"/>
        <w:rPr>
          <w:rFonts w:ascii="Arial" w:eastAsia="Arial" w:hAnsi="Arial" w:cs="Arial"/>
          <w:b/>
          <w:sz w:val="21"/>
          <w:szCs w:val="21"/>
          <w:shd w:val="clear" w:color="auto" w:fill="FFFFFF"/>
        </w:rPr>
      </w:pPr>
      <w:r w:rsidRPr="003F6BCA">
        <w:rPr>
          <w:rFonts w:ascii="Arial" w:eastAsia="Arial" w:hAnsi="Arial" w:cs="Arial"/>
          <w:b/>
          <w:sz w:val="21"/>
          <w:szCs w:val="21"/>
          <w:shd w:val="clear" w:color="auto" w:fill="FFFFFF"/>
        </w:rPr>
        <w:t xml:space="preserve">Rückfragehinweis für Redaktionen: </w:t>
      </w:r>
    </w:p>
    <w:p w14:paraId="47A8F2EB" w14:textId="77777777" w:rsidR="008C69B8" w:rsidRPr="003F6BCA" w:rsidRDefault="008C69B8" w:rsidP="008C69B8">
      <w:pPr>
        <w:spacing w:after="0" w:line="289" w:lineRule="auto"/>
        <w:rPr>
          <w:rFonts w:ascii="Arial" w:eastAsia="Arial" w:hAnsi="Arial" w:cs="Arial"/>
          <w:sz w:val="21"/>
          <w:szCs w:val="21"/>
        </w:rPr>
      </w:pPr>
      <w:r w:rsidRPr="003F6BCA">
        <w:rPr>
          <w:rFonts w:ascii="Arial" w:eastAsia="Arial" w:hAnsi="Arial" w:cs="Arial"/>
          <w:sz w:val="21"/>
          <w:szCs w:val="21"/>
        </w:rPr>
        <w:t xml:space="preserve">i+R Gruppe, Olga Flatz-Wimmer, Telefon +43/5574/6888-2835, Mail </w:t>
      </w:r>
      <w:hyperlink r:id="rId12" w:history="1">
        <w:r w:rsidRPr="003F6BCA">
          <w:rPr>
            <w:rStyle w:val="Hyperlink"/>
            <w:rFonts w:ascii="Arial" w:eastAsia="Arial" w:hAnsi="Arial" w:cs="Arial"/>
            <w:sz w:val="21"/>
            <w:szCs w:val="21"/>
          </w:rPr>
          <w:t>o.flatz@ir-gruppe.com</w:t>
        </w:r>
      </w:hyperlink>
      <w:r w:rsidRPr="003F6BCA">
        <w:rPr>
          <w:rFonts w:ascii="Arial" w:eastAsia="Arial" w:hAnsi="Arial" w:cs="Arial"/>
          <w:sz w:val="21"/>
          <w:szCs w:val="21"/>
        </w:rPr>
        <w:t xml:space="preserve"> </w:t>
      </w:r>
    </w:p>
    <w:p w14:paraId="377BEABA" w14:textId="77777777" w:rsidR="008C69B8" w:rsidRPr="003F6BCA" w:rsidRDefault="008C69B8" w:rsidP="008C69B8">
      <w:pPr>
        <w:spacing w:after="0" w:line="289" w:lineRule="auto"/>
        <w:rPr>
          <w:rFonts w:ascii="Arial" w:eastAsia="Arial" w:hAnsi="Arial" w:cs="Arial"/>
          <w:sz w:val="21"/>
          <w:szCs w:val="21"/>
        </w:rPr>
      </w:pPr>
      <w:r w:rsidRPr="003F6BCA">
        <w:rPr>
          <w:rFonts w:ascii="Arial" w:eastAsia="Arial" w:hAnsi="Arial" w:cs="Arial"/>
          <w:sz w:val="21"/>
          <w:szCs w:val="21"/>
        </w:rPr>
        <w:t xml:space="preserve">Pzwei. Pressearbeit, Daniela Kaulfus, Telefon +43/5574/44715-28, Mail </w:t>
      </w:r>
      <w:hyperlink r:id="rId13">
        <w:r w:rsidRPr="003F6BCA">
          <w:rPr>
            <w:rFonts w:ascii="Arial" w:eastAsia="Arial" w:hAnsi="Arial" w:cs="Arial"/>
            <w:color w:val="0000FF"/>
            <w:sz w:val="21"/>
            <w:szCs w:val="21"/>
            <w:u w:val="single"/>
          </w:rPr>
          <w:t>daniela.kaulfus@pzwei.at</w:t>
        </w:r>
      </w:hyperlink>
      <w:r w:rsidRPr="003F6BCA">
        <w:rPr>
          <w:rFonts w:ascii="Arial" w:eastAsia="Arial" w:hAnsi="Arial" w:cs="Arial"/>
          <w:sz w:val="21"/>
          <w:szCs w:val="21"/>
        </w:rPr>
        <w:t xml:space="preserve"> </w:t>
      </w:r>
    </w:p>
    <w:p w14:paraId="35D15B06" w14:textId="77777777" w:rsidR="00E859B9" w:rsidRPr="003F6BCA" w:rsidRDefault="00E859B9" w:rsidP="00503E1E">
      <w:pPr>
        <w:spacing w:after="0" w:line="289" w:lineRule="auto"/>
        <w:rPr>
          <w:rFonts w:ascii="Arial" w:eastAsia="Arial" w:hAnsi="Arial" w:cs="Arial"/>
          <w:sz w:val="21"/>
          <w:szCs w:val="21"/>
        </w:rPr>
      </w:pPr>
    </w:p>
    <w:sectPr w:rsidR="00E859B9" w:rsidRPr="003F6BC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8B391D"/>
    <w:multiLevelType w:val="hybridMultilevel"/>
    <w:tmpl w:val="DBB074A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6CBD61EE"/>
    <w:multiLevelType w:val="hybridMultilevel"/>
    <w:tmpl w:val="85882038"/>
    <w:lvl w:ilvl="0" w:tplc="3C90C6D6">
      <w:start w:val="119"/>
      <w:numFmt w:val="bullet"/>
      <w:lvlText w:val=""/>
      <w:lvlJc w:val="left"/>
      <w:pPr>
        <w:ind w:left="720" w:hanging="360"/>
      </w:pPr>
      <w:rPr>
        <w:rFonts w:ascii="Wingdings" w:eastAsia="Arial" w:hAnsi="Wingdings"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1167647">
    <w:abstractNumId w:val="0"/>
  </w:num>
  <w:num w:numId="2" w16cid:durableId="1396155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869"/>
    <w:rsid w:val="000113B7"/>
    <w:rsid w:val="0002186B"/>
    <w:rsid w:val="00045510"/>
    <w:rsid w:val="000463B4"/>
    <w:rsid w:val="00071B34"/>
    <w:rsid w:val="00074CE1"/>
    <w:rsid w:val="00080F09"/>
    <w:rsid w:val="00081B27"/>
    <w:rsid w:val="00096887"/>
    <w:rsid w:val="000A6766"/>
    <w:rsid w:val="000B0537"/>
    <w:rsid w:val="000B42A9"/>
    <w:rsid w:val="000C07EF"/>
    <w:rsid w:val="000C6ADF"/>
    <w:rsid w:val="000D760E"/>
    <w:rsid w:val="000E212D"/>
    <w:rsid w:val="000F7BB0"/>
    <w:rsid w:val="0010097E"/>
    <w:rsid w:val="001163CB"/>
    <w:rsid w:val="00130EEF"/>
    <w:rsid w:val="00145CFA"/>
    <w:rsid w:val="00146AC1"/>
    <w:rsid w:val="00152736"/>
    <w:rsid w:val="00162309"/>
    <w:rsid w:val="001660AC"/>
    <w:rsid w:val="00180F13"/>
    <w:rsid w:val="001A502A"/>
    <w:rsid w:val="001A6BE5"/>
    <w:rsid w:val="001D382C"/>
    <w:rsid w:val="001D5075"/>
    <w:rsid w:val="001D5A1E"/>
    <w:rsid w:val="001F747B"/>
    <w:rsid w:val="002057C7"/>
    <w:rsid w:val="002117EB"/>
    <w:rsid w:val="00214632"/>
    <w:rsid w:val="0023595A"/>
    <w:rsid w:val="002411F1"/>
    <w:rsid w:val="00254A2E"/>
    <w:rsid w:val="002732BB"/>
    <w:rsid w:val="00276B04"/>
    <w:rsid w:val="00291871"/>
    <w:rsid w:val="002945DC"/>
    <w:rsid w:val="002B683E"/>
    <w:rsid w:val="002D0B23"/>
    <w:rsid w:val="002D2D71"/>
    <w:rsid w:val="002E4F3E"/>
    <w:rsid w:val="002E699A"/>
    <w:rsid w:val="002F7F46"/>
    <w:rsid w:val="003002A2"/>
    <w:rsid w:val="0030650C"/>
    <w:rsid w:val="003123FE"/>
    <w:rsid w:val="003202E4"/>
    <w:rsid w:val="003327A8"/>
    <w:rsid w:val="00332E29"/>
    <w:rsid w:val="00336869"/>
    <w:rsid w:val="00341EB8"/>
    <w:rsid w:val="00342899"/>
    <w:rsid w:val="003446FB"/>
    <w:rsid w:val="00346715"/>
    <w:rsid w:val="00347B98"/>
    <w:rsid w:val="0035222B"/>
    <w:rsid w:val="00353A8C"/>
    <w:rsid w:val="00356319"/>
    <w:rsid w:val="0035719D"/>
    <w:rsid w:val="00357DDE"/>
    <w:rsid w:val="00367127"/>
    <w:rsid w:val="00376D9B"/>
    <w:rsid w:val="00386ECF"/>
    <w:rsid w:val="003B4570"/>
    <w:rsid w:val="003C243B"/>
    <w:rsid w:val="003C2D70"/>
    <w:rsid w:val="003C6655"/>
    <w:rsid w:val="003D4FAE"/>
    <w:rsid w:val="003E78BE"/>
    <w:rsid w:val="003F6BCA"/>
    <w:rsid w:val="004031BF"/>
    <w:rsid w:val="00403735"/>
    <w:rsid w:val="00417CEA"/>
    <w:rsid w:val="004201E3"/>
    <w:rsid w:val="00437909"/>
    <w:rsid w:val="004410BC"/>
    <w:rsid w:val="0044580A"/>
    <w:rsid w:val="0044722F"/>
    <w:rsid w:val="004564A9"/>
    <w:rsid w:val="00461B34"/>
    <w:rsid w:val="00465ED2"/>
    <w:rsid w:val="00470900"/>
    <w:rsid w:val="0048189E"/>
    <w:rsid w:val="00483145"/>
    <w:rsid w:val="00495423"/>
    <w:rsid w:val="004969AE"/>
    <w:rsid w:val="004B08F6"/>
    <w:rsid w:val="004B5A36"/>
    <w:rsid w:val="004D36F1"/>
    <w:rsid w:val="004D55C8"/>
    <w:rsid w:val="004D7B88"/>
    <w:rsid w:val="004F4285"/>
    <w:rsid w:val="00503E1E"/>
    <w:rsid w:val="00507515"/>
    <w:rsid w:val="00512EC5"/>
    <w:rsid w:val="0051503F"/>
    <w:rsid w:val="00522CA2"/>
    <w:rsid w:val="00524FE0"/>
    <w:rsid w:val="00542C73"/>
    <w:rsid w:val="00546286"/>
    <w:rsid w:val="00547E68"/>
    <w:rsid w:val="0056084F"/>
    <w:rsid w:val="00564541"/>
    <w:rsid w:val="00590A27"/>
    <w:rsid w:val="005B2338"/>
    <w:rsid w:val="005C3185"/>
    <w:rsid w:val="005C36DA"/>
    <w:rsid w:val="005D0917"/>
    <w:rsid w:val="005D64DF"/>
    <w:rsid w:val="005F60F8"/>
    <w:rsid w:val="00615974"/>
    <w:rsid w:val="006333BC"/>
    <w:rsid w:val="00633C47"/>
    <w:rsid w:val="006407DB"/>
    <w:rsid w:val="00642B19"/>
    <w:rsid w:val="0065380D"/>
    <w:rsid w:val="00653FA3"/>
    <w:rsid w:val="00654424"/>
    <w:rsid w:val="006579CF"/>
    <w:rsid w:val="006754A3"/>
    <w:rsid w:val="00691A5E"/>
    <w:rsid w:val="00692965"/>
    <w:rsid w:val="0069321A"/>
    <w:rsid w:val="00693E28"/>
    <w:rsid w:val="00695756"/>
    <w:rsid w:val="006A0BA3"/>
    <w:rsid w:val="006A6F12"/>
    <w:rsid w:val="006C207A"/>
    <w:rsid w:val="006E5924"/>
    <w:rsid w:val="006F1CE2"/>
    <w:rsid w:val="007111A6"/>
    <w:rsid w:val="007237DB"/>
    <w:rsid w:val="00723DC3"/>
    <w:rsid w:val="00733C6D"/>
    <w:rsid w:val="007357E8"/>
    <w:rsid w:val="007440AA"/>
    <w:rsid w:val="00754EFB"/>
    <w:rsid w:val="007553B1"/>
    <w:rsid w:val="00763A70"/>
    <w:rsid w:val="007828F4"/>
    <w:rsid w:val="007904BC"/>
    <w:rsid w:val="0079128B"/>
    <w:rsid w:val="007947EE"/>
    <w:rsid w:val="007966AC"/>
    <w:rsid w:val="007969D2"/>
    <w:rsid w:val="007A0E33"/>
    <w:rsid w:val="007A2277"/>
    <w:rsid w:val="007B5938"/>
    <w:rsid w:val="007C31C9"/>
    <w:rsid w:val="007E4EC3"/>
    <w:rsid w:val="007F05DF"/>
    <w:rsid w:val="00800B48"/>
    <w:rsid w:val="00827953"/>
    <w:rsid w:val="00830724"/>
    <w:rsid w:val="008335CB"/>
    <w:rsid w:val="00837512"/>
    <w:rsid w:val="008469AA"/>
    <w:rsid w:val="008557B5"/>
    <w:rsid w:val="00863767"/>
    <w:rsid w:val="00873056"/>
    <w:rsid w:val="00881AE5"/>
    <w:rsid w:val="008826E3"/>
    <w:rsid w:val="008929BB"/>
    <w:rsid w:val="008942EF"/>
    <w:rsid w:val="008A1E66"/>
    <w:rsid w:val="008A6508"/>
    <w:rsid w:val="008B00A7"/>
    <w:rsid w:val="008B0FA7"/>
    <w:rsid w:val="008C69B8"/>
    <w:rsid w:val="008C7210"/>
    <w:rsid w:val="008E001C"/>
    <w:rsid w:val="00905DE4"/>
    <w:rsid w:val="0092498B"/>
    <w:rsid w:val="0093419E"/>
    <w:rsid w:val="00972A84"/>
    <w:rsid w:val="00973D78"/>
    <w:rsid w:val="00987782"/>
    <w:rsid w:val="009E281A"/>
    <w:rsid w:val="009E7909"/>
    <w:rsid w:val="009F14D4"/>
    <w:rsid w:val="009F30C0"/>
    <w:rsid w:val="00A071DA"/>
    <w:rsid w:val="00A20021"/>
    <w:rsid w:val="00A2131E"/>
    <w:rsid w:val="00A219F5"/>
    <w:rsid w:val="00A31E1C"/>
    <w:rsid w:val="00A336B7"/>
    <w:rsid w:val="00A37C7C"/>
    <w:rsid w:val="00A450F1"/>
    <w:rsid w:val="00A5103B"/>
    <w:rsid w:val="00A52013"/>
    <w:rsid w:val="00A52E6E"/>
    <w:rsid w:val="00A53061"/>
    <w:rsid w:val="00A60A7E"/>
    <w:rsid w:val="00A81D3A"/>
    <w:rsid w:val="00A85A3A"/>
    <w:rsid w:val="00A90558"/>
    <w:rsid w:val="00AA2BE7"/>
    <w:rsid w:val="00AA53BF"/>
    <w:rsid w:val="00AB5878"/>
    <w:rsid w:val="00AC4A16"/>
    <w:rsid w:val="00AC75E0"/>
    <w:rsid w:val="00AD4F36"/>
    <w:rsid w:val="00B00629"/>
    <w:rsid w:val="00B00DCE"/>
    <w:rsid w:val="00B010F6"/>
    <w:rsid w:val="00B03BB2"/>
    <w:rsid w:val="00B165CA"/>
    <w:rsid w:val="00B16822"/>
    <w:rsid w:val="00B336B1"/>
    <w:rsid w:val="00B44EDD"/>
    <w:rsid w:val="00B748DC"/>
    <w:rsid w:val="00B818CE"/>
    <w:rsid w:val="00B94F45"/>
    <w:rsid w:val="00B96041"/>
    <w:rsid w:val="00B96D5C"/>
    <w:rsid w:val="00BA4AC6"/>
    <w:rsid w:val="00BB0C07"/>
    <w:rsid w:val="00BB31C2"/>
    <w:rsid w:val="00BB565E"/>
    <w:rsid w:val="00BC76D7"/>
    <w:rsid w:val="00BE6F0D"/>
    <w:rsid w:val="00C11E24"/>
    <w:rsid w:val="00C14EA0"/>
    <w:rsid w:val="00C17D2C"/>
    <w:rsid w:val="00C35BBD"/>
    <w:rsid w:val="00C4340A"/>
    <w:rsid w:val="00C4433C"/>
    <w:rsid w:val="00C511EA"/>
    <w:rsid w:val="00C63AA3"/>
    <w:rsid w:val="00C67FC0"/>
    <w:rsid w:val="00C843EB"/>
    <w:rsid w:val="00CA423E"/>
    <w:rsid w:val="00CB5FBB"/>
    <w:rsid w:val="00CC0F1B"/>
    <w:rsid w:val="00CC3E5C"/>
    <w:rsid w:val="00CD4695"/>
    <w:rsid w:val="00CD4D5A"/>
    <w:rsid w:val="00CF195A"/>
    <w:rsid w:val="00D02620"/>
    <w:rsid w:val="00D16446"/>
    <w:rsid w:val="00D3076D"/>
    <w:rsid w:val="00D348CD"/>
    <w:rsid w:val="00D36363"/>
    <w:rsid w:val="00D632C2"/>
    <w:rsid w:val="00D646A8"/>
    <w:rsid w:val="00D712D6"/>
    <w:rsid w:val="00D77D97"/>
    <w:rsid w:val="00DA0DD3"/>
    <w:rsid w:val="00DB57DA"/>
    <w:rsid w:val="00DC086F"/>
    <w:rsid w:val="00DD6C55"/>
    <w:rsid w:val="00DE408D"/>
    <w:rsid w:val="00DF5F09"/>
    <w:rsid w:val="00DF5F70"/>
    <w:rsid w:val="00E00FD4"/>
    <w:rsid w:val="00E038D5"/>
    <w:rsid w:val="00E17FD4"/>
    <w:rsid w:val="00E211F5"/>
    <w:rsid w:val="00E233CA"/>
    <w:rsid w:val="00E53677"/>
    <w:rsid w:val="00E54DCA"/>
    <w:rsid w:val="00E71D44"/>
    <w:rsid w:val="00E859B9"/>
    <w:rsid w:val="00E924F8"/>
    <w:rsid w:val="00EB38E2"/>
    <w:rsid w:val="00EB4597"/>
    <w:rsid w:val="00EC13AB"/>
    <w:rsid w:val="00EC2788"/>
    <w:rsid w:val="00EC4DC0"/>
    <w:rsid w:val="00ED3322"/>
    <w:rsid w:val="00ED71FC"/>
    <w:rsid w:val="00EE3A7F"/>
    <w:rsid w:val="00EF5FE1"/>
    <w:rsid w:val="00F04778"/>
    <w:rsid w:val="00F1409C"/>
    <w:rsid w:val="00F30E77"/>
    <w:rsid w:val="00F403C7"/>
    <w:rsid w:val="00F42F26"/>
    <w:rsid w:val="00F43F91"/>
    <w:rsid w:val="00F52B43"/>
    <w:rsid w:val="00F57331"/>
    <w:rsid w:val="00F6394D"/>
    <w:rsid w:val="00FA73A1"/>
    <w:rsid w:val="00FD13FB"/>
    <w:rsid w:val="00FD3DE3"/>
    <w:rsid w:val="00FE4F7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0BEC5D"/>
  <w15:docId w15:val="{9B5B9D68-3A93-49F7-834B-38EF96041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130EEF"/>
    <w:rPr>
      <w:sz w:val="16"/>
      <w:szCs w:val="16"/>
    </w:rPr>
  </w:style>
  <w:style w:type="paragraph" w:styleId="Kommentartext">
    <w:name w:val="annotation text"/>
    <w:basedOn w:val="Standard"/>
    <w:link w:val="KommentartextZchn"/>
    <w:uiPriority w:val="99"/>
    <w:unhideWhenUsed/>
    <w:rsid w:val="00130EEF"/>
    <w:pPr>
      <w:spacing w:line="240" w:lineRule="auto"/>
    </w:pPr>
    <w:rPr>
      <w:sz w:val="20"/>
      <w:szCs w:val="20"/>
    </w:rPr>
  </w:style>
  <w:style w:type="character" w:customStyle="1" w:styleId="KommentartextZchn">
    <w:name w:val="Kommentartext Zchn"/>
    <w:basedOn w:val="Absatz-Standardschriftart"/>
    <w:link w:val="Kommentartext"/>
    <w:uiPriority w:val="99"/>
    <w:rsid w:val="00130EEF"/>
    <w:rPr>
      <w:sz w:val="20"/>
      <w:szCs w:val="20"/>
    </w:rPr>
  </w:style>
  <w:style w:type="paragraph" w:styleId="Kommentarthema">
    <w:name w:val="annotation subject"/>
    <w:basedOn w:val="Kommentartext"/>
    <w:next w:val="Kommentartext"/>
    <w:link w:val="KommentarthemaZchn"/>
    <w:uiPriority w:val="99"/>
    <w:semiHidden/>
    <w:unhideWhenUsed/>
    <w:rsid w:val="00130EEF"/>
    <w:rPr>
      <w:b/>
      <w:bCs/>
    </w:rPr>
  </w:style>
  <w:style w:type="character" w:customStyle="1" w:styleId="KommentarthemaZchn">
    <w:name w:val="Kommentarthema Zchn"/>
    <w:basedOn w:val="KommentartextZchn"/>
    <w:link w:val="Kommentarthema"/>
    <w:uiPriority w:val="99"/>
    <w:semiHidden/>
    <w:rsid w:val="00130EEF"/>
    <w:rPr>
      <w:b/>
      <w:bCs/>
      <w:sz w:val="20"/>
      <w:szCs w:val="20"/>
    </w:rPr>
  </w:style>
  <w:style w:type="paragraph" w:styleId="Sprechblasentext">
    <w:name w:val="Balloon Text"/>
    <w:basedOn w:val="Standard"/>
    <w:link w:val="SprechblasentextZchn"/>
    <w:uiPriority w:val="99"/>
    <w:semiHidden/>
    <w:unhideWhenUsed/>
    <w:rsid w:val="00357DD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57DDE"/>
    <w:rPr>
      <w:rFonts w:ascii="Segoe UI" w:hAnsi="Segoe UI" w:cs="Segoe UI"/>
      <w:sz w:val="18"/>
      <w:szCs w:val="18"/>
    </w:rPr>
  </w:style>
  <w:style w:type="character" w:styleId="Hyperlink">
    <w:name w:val="Hyperlink"/>
    <w:basedOn w:val="Absatz-Standardschriftart"/>
    <w:uiPriority w:val="99"/>
    <w:unhideWhenUsed/>
    <w:rsid w:val="0079128B"/>
    <w:rPr>
      <w:color w:val="0000FF" w:themeColor="hyperlink"/>
      <w:u w:val="single"/>
    </w:rPr>
  </w:style>
  <w:style w:type="character" w:customStyle="1" w:styleId="NichtaufgelsteErwhnung1">
    <w:name w:val="Nicht aufgelöste Erwähnung1"/>
    <w:basedOn w:val="Absatz-Standardschriftart"/>
    <w:uiPriority w:val="99"/>
    <w:semiHidden/>
    <w:unhideWhenUsed/>
    <w:rsid w:val="00695756"/>
    <w:rPr>
      <w:color w:val="605E5C"/>
      <w:shd w:val="clear" w:color="auto" w:fill="E1DFDD"/>
    </w:rPr>
  </w:style>
  <w:style w:type="paragraph" w:styleId="Listenabsatz">
    <w:name w:val="List Paragraph"/>
    <w:basedOn w:val="Standard"/>
    <w:uiPriority w:val="34"/>
    <w:qFormat/>
    <w:rsid w:val="00695756"/>
    <w:pPr>
      <w:ind w:left="720"/>
      <w:contextualSpacing/>
    </w:pPr>
  </w:style>
  <w:style w:type="paragraph" w:customStyle="1" w:styleId="Textteil">
    <w:name w:val="Textteil"/>
    <w:basedOn w:val="Standard"/>
    <w:link w:val="TextteilZchn"/>
    <w:qFormat/>
    <w:rsid w:val="00417CEA"/>
    <w:pPr>
      <w:spacing w:after="0" w:line="240" w:lineRule="auto"/>
      <w:ind w:left="567"/>
      <w:contextualSpacing/>
      <w:jc w:val="both"/>
    </w:pPr>
    <w:rPr>
      <w:rFonts w:ascii="Arial" w:eastAsia="Times New Roman" w:hAnsi="Arial" w:cs="Times New Roman"/>
      <w:color w:val="000000" w:themeColor="text1"/>
      <w:sz w:val="20"/>
      <w:szCs w:val="20"/>
    </w:rPr>
  </w:style>
  <w:style w:type="character" w:customStyle="1" w:styleId="TextteilZchn">
    <w:name w:val="Textteil Zchn"/>
    <w:basedOn w:val="Absatz-Standardschriftart"/>
    <w:link w:val="Textteil"/>
    <w:rsid w:val="00417CEA"/>
    <w:rPr>
      <w:rFonts w:ascii="Arial" w:eastAsia="Times New Roman" w:hAnsi="Arial" w:cs="Times New Roman"/>
      <w:color w:val="000000" w:themeColor="text1"/>
      <w:sz w:val="20"/>
      <w:szCs w:val="20"/>
    </w:rPr>
  </w:style>
  <w:style w:type="paragraph" w:styleId="berarbeitung">
    <w:name w:val="Revision"/>
    <w:hidden/>
    <w:uiPriority w:val="99"/>
    <w:semiHidden/>
    <w:rsid w:val="00CC3E5C"/>
    <w:pPr>
      <w:spacing w:after="0" w:line="240" w:lineRule="auto"/>
    </w:pPr>
  </w:style>
  <w:style w:type="character" w:styleId="NichtaufgelsteErwhnung">
    <w:name w:val="Unresolved Mention"/>
    <w:basedOn w:val="Absatz-Standardschriftart"/>
    <w:uiPriority w:val="99"/>
    <w:semiHidden/>
    <w:unhideWhenUsed/>
    <w:rsid w:val="00503E1E"/>
    <w:rPr>
      <w:color w:val="605E5C"/>
      <w:shd w:val="clear" w:color="auto" w:fill="E1DFDD"/>
    </w:rPr>
  </w:style>
  <w:style w:type="paragraph" w:styleId="StandardWeb">
    <w:name w:val="Normal (Web)"/>
    <w:basedOn w:val="Standard"/>
    <w:uiPriority w:val="99"/>
    <w:semiHidden/>
    <w:unhideWhenUsed/>
    <w:rsid w:val="006A6F12"/>
    <w:pPr>
      <w:spacing w:before="100" w:beforeAutospacing="1" w:after="100" w:afterAutospacing="1" w:line="240" w:lineRule="auto"/>
    </w:pPr>
    <w:rPr>
      <w:rFonts w:ascii="Times New Roman" w:eastAsia="Times New Roman" w:hAnsi="Times New Roman" w:cs="Times New Roman"/>
      <w:sz w:val="24"/>
      <w:szCs w:val="24"/>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354659">
      <w:bodyDiv w:val="1"/>
      <w:marLeft w:val="0"/>
      <w:marRight w:val="0"/>
      <w:marTop w:val="0"/>
      <w:marBottom w:val="0"/>
      <w:divBdr>
        <w:top w:val="none" w:sz="0" w:space="0" w:color="auto"/>
        <w:left w:val="none" w:sz="0" w:space="0" w:color="auto"/>
        <w:bottom w:val="none" w:sz="0" w:space="0" w:color="auto"/>
        <w:right w:val="none" w:sz="0" w:space="0" w:color="auto"/>
      </w:divBdr>
    </w:div>
    <w:div w:id="1309899964">
      <w:bodyDiv w:val="1"/>
      <w:marLeft w:val="0"/>
      <w:marRight w:val="0"/>
      <w:marTop w:val="0"/>
      <w:marBottom w:val="0"/>
      <w:divBdr>
        <w:top w:val="none" w:sz="0" w:space="0" w:color="auto"/>
        <w:left w:val="none" w:sz="0" w:space="0" w:color="auto"/>
        <w:bottom w:val="none" w:sz="0" w:space="0" w:color="auto"/>
        <w:right w:val="none" w:sz="0" w:space="0" w:color="auto"/>
      </w:divBdr>
    </w:div>
    <w:div w:id="14111981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yernheim.de/" TargetMode="External"/><Relationship Id="rId13" Type="http://schemas.openxmlformats.org/officeDocument/2006/relationships/hyperlink" Target="mailto:daniela.kaulfus@pzwei.at" TargetMode="External"/><Relationship Id="rId3" Type="http://schemas.openxmlformats.org/officeDocument/2006/relationships/settings" Target="settings.xml"/><Relationship Id="rId7" Type="http://schemas.openxmlformats.org/officeDocument/2006/relationships/hyperlink" Target="https://www.ir-wohnbau.com/de" TargetMode="External"/><Relationship Id="rId12" Type="http://schemas.openxmlformats.org/officeDocument/2006/relationships/hyperlink" Target="mailto:o.flatz@ir-grupp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ir-gruppe.com"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ir-wohnbau.com" TargetMode="External"/><Relationship Id="rId4" Type="http://schemas.openxmlformats.org/officeDocument/2006/relationships/webSettings" Target="webSettings.xml"/><Relationship Id="rId9" Type="http://schemas.openxmlformats.org/officeDocument/2006/relationships/hyperlink" Target="https://bayernheim.de/" TargetMode="Externa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886</Words>
  <Characters>5587</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Flatz-Wimmer</dc:creator>
  <cp:lastModifiedBy>Pzwei. Daniela Kaulfus</cp:lastModifiedBy>
  <cp:revision>5</cp:revision>
  <cp:lastPrinted>2023-08-22T11:28:00Z</cp:lastPrinted>
  <dcterms:created xsi:type="dcterms:W3CDTF">2023-09-15T08:29:00Z</dcterms:created>
  <dcterms:modified xsi:type="dcterms:W3CDTF">2023-09-15T09:06:00Z</dcterms:modified>
</cp:coreProperties>
</file>