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20AAB" w14:textId="77777777" w:rsidR="009A6B53" w:rsidRPr="00E73BA8" w:rsidRDefault="009A6B53" w:rsidP="00E73BA8">
      <w:pPr>
        <w:tabs>
          <w:tab w:val="right" w:pos="9072"/>
        </w:tabs>
        <w:spacing w:after="0" w:line="289" w:lineRule="exact"/>
        <w:rPr>
          <w:rFonts w:ascii="Arial" w:hAnsi="Arial" w:cs="Arial"/>
          <w:sz w:val="21"/>
          <w:szCs w:val="21"/>
        </w:rPr>
      </w:pPr>
      <w:r w:rsidRPr="00E73BA8">
        <w:rPr>
          <w:rFonts w:ascii="Arial" w:hAnsi="Arial" w:cs="Arial"/>
          <w:noProof/>
          <w:sz w:val="21"/>
          <w:szCs w:val="21"/>
          <w:lang w:val="de-DE" w:eastAsia="de-DE"/>
        </w:rPr>
        <w:drawing>
          <wp:anchor distT="0" distB="0" distL="114300" distR="114300" simplePos="0" relativeHeight="251659264" behindDoc="0" locked="0" layoutInCell="1" allowOverlap="1" wp14:anchorId="26E4833C" wp14:editId="620B5C32">
            <wp:simplePos x="0" y="0"/>
            <wp:positionH relativeFrom="margin">
              <wp:posOffset>4733925</wp:posOffset>
            </wp:positionH>
            <wp:positionV relativeFrom="margin">
              <wp:posOffset>-154940</wp:posOffset>
            </wp:positionV>
            <wp:extent cx="1022350" cy="464820"/>
            <wp:effectExtent l="0" t="0" r="635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022350" cy="464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3BA8">
        <w:rPr>
          <w:rFonts w:ascii="Arial" w:hAnsi="Arial" w:cs="Arial"/>
          <w:sz w:val="21"/>
          <w:szCs w:val="21"/>
        </w:rPr>
        <w:t>Presseaussendung</w:t>
      </w:r>
      <w:r w:rsidRPr="00E73BA8">
        <w:rPr>
          <w:rFonts w:ascii="Arial" w:hAnsi="Arial" w:cs="Arial"/>
          <w:sz w:val="21"/>
          <w:szCs w:val="21"/>
        </w:rPr>
        <w:tab/>
      </w:r>
    </w:p>
    <w:p w14:paraId="3600440C" w14:textId="77777777" w:rsidR="009A6B53" w:rsidRPr="00E73BA8" w:rsidRDefault="009A6B53" w:rsidP="00E73BA8">
      <w:pPr>
        <w:spacing w:after="0" w:line="289" w:lineRule="exact"/>
        <w:rPr>
          <w:rFonts w:ascii="Arial" w:hAnsi="Arial" w:cs="Arial"/>
          <w:sz w:val="21"/>
          <w:szCs w:val="21"/>
        </w:rPr>
      </w:pPr>
      <w:r w:rsidRPr="00E73BA8">
        <w:rPr>
          <w:rFonts w:ascii="Arial" w:hAnsi="Arial" w:cs="Arial"/>
          <w:sz w:val="21"/>
          <w:szCs w:val="21"/>
        </w:rPr>
        <w:t>i+R Spezialtiefbau GmbH</w:t>
      </w:r>
    </w:p>
    <w:p w14:paraId="433F5900" w14:textId="77777777" w:rsidR="009A6B53" w:rsidRPr="00E73BA8" w:rsidRDefault="009A6B53" w:rsidP="00E73BA8">
      <w:pPr>
        <w:tabs>
          <w:tab w:val="left" w:pos="7409"/>
        </w:tabs>
        <w:spacing w:after="0" w:line="289" w:lineRule="exact"/>
        <w:rPr>
          <w:rFonts w:ascii="Arial" w:hAnsi="Arial" w:cs="Arial"/>
          <w:sz w:val="21"/>
          <w:szCs w:val="21"/>
        </w:rPr>
      </w:pPr>
    </w:p>
    <w:p w14:paraId="70462A44" w14:textId="77777777" w:rsidR="009A6B53" w:rsidRPr="00E73BA8" w:rsidRDefault="009A6B53" w:rsidP="00E73BA8">
      <w:pPr>
        <w:tabs>
          <w:tab w:val="left" w:pos="7409"/>
        </w:tabs>
        <w:spacing w:after="0" w:line="289" w:lineRule="exact"/>
        <w:rPr>
          <w:rFonts w:ascii="Arial" w:hAnsi="Arial" w:cs="Arial"/>
          <w:color w:val="000000"/>
          <w:kern w:val="1"/>
          <w:sz w:val="21"/>
          <w:szCs w:val="21"/>
        </w:rPr>
      </w:pPr>
    </w:p>
    <w:p w14:paraId="4ED067AA" w14:textId="7671E934" w:rsidR="009E6815" w:rsidRPr="00E73BA8" w:rsidRDefault="00101BAE" w:rsidP="00E73BA8">
      <w:pPr>
        <w:spacing w:after="0" w:line="289" w:lineRule="exact"/>
        <w:rPr>
          <w:rFonts w:ascii="Arial" w:hAnsi="Arial" w:cs="Arial"/>
          <w:b/>
          <w:sz w:val="21"/>
          <w:szCs w:val="21"/>
        </w:rPr>
      </w:pPr>
      <w:r w:rsidRPr="00E73BA8">
        <w:rPr>
          <w:rFonts w:ascii="Arial" w:hAnsi="Arial" w:cs="Arial"/>
          <w:b/>
          <w:sz w:val="21"/>
          <w:szCs w:val="21"/>
        </w:rPr>
        <w:t xml:space="preserve">i+R </w:t>
      </w:r>
      <w:r w:rsidR="009845B5">
        <w:rPr>
          <w:rFonts w:ascii="Arial" w:hAnsi="Arial" w:cs="Arial"/>
          <w:b/>
          <w:sz w:val="21"/>
          <w:szCs w:val="21"/>
        </w:rPr>
        <w:t>Spezialtiefbau eröffnet Büro</w:t>
      </w:r>
      <w:r w:rsidR="0015246E">
        <w:rPr>
          <w:rFonts w:ascii="Arial" w:hAnsi="Arial" w:cs="Arial"/>
          <w:b/>
          <w:sz w:val="21"/>
          <w:szCs w:val="21"/>
        </w:rPr>
        <w:t xml:space="preserve"> in Wien</w:t>
      </w:r>
    </w:p>
    <w:p w14:paraId="2C25D36E" w14:textId="5FF80067" w:rsidR="00747022" w:rsidRPr="00E73BA8" w:rsidRDefault="009845B5" w:rsidP="00E73BA8">
      <w:pPr>
        <w:spacing w:after="0" w:line="289" w:lineRule="exact"/>
        <w:rPr>
          <w:rFonts w:ascii="Arial" w:hAnsi="Arial" w:cs="Arial"/>
          <w:sz w:val="21"/>
          <w:szCs w:val="21"/>
        </w:rPr>
      </w:pPr>
      <w:r>
        <w:rPr>
          <w:rFonts w:ascii="Arial" w:hAnsi="Arial" w:cs="Arial"/>
          <w:sz w:val="21"/>
          <w:szCs w:val="21"/>
        </w:rPr>
        <w:t xml:space="preserve">Vorarlberger i+R verstärkt Marktpräsenz </w:t>
      </w:r>
      <w:r w:rsidR="006626FE">
        <w:rPr>
          <w:rFonts w:ascii="Arial" w:hAnsi="Arial" w:cs="Arial"/>
          <w:sz w:val="21"/>
          <w:szCs w:val="21"/>
        </w:rPr>
        <w:t>–</w:t>
      </w:r>
      <w:r>
        <w:rPr>
          <w:rFonts w:ascii="Arial" w:hAnsi="Arial" w:cs="Arial"/>
          <w:sz w:val="21"/>
          <w:szCs w:val="21"/>
        </w:rPr>
        <w:t xml:space="preserve"> Großauftr</w:t>
      </w:r>
      <w:r w:rsidR="00AC3D2F">
        <w:rPr>
          <w:rFonts w:ascii="Arial" w:hAnsi="Arial" w:cs="Arial"/>
          <w:sz w:val="21"/>
          <w:szCs w:val="21"/>
        </w:rPr>
        <w:t>ag</w:t>
      </w:r>
      <w:r>
        <w:rPr>
          <w:rFonts w:ascii="Arial" w:hAnsi="Arial" w:cs="Arial"/>
          <w:sz w:val="21"/>
          <w:szCs w:val="21"/>
        </w:rPr>
        <w:t xml:space="preserve"> bei „Village im Dritten“</w:t>
      </w:r>
    </w:p>
    <w:p w14:paraId="422CE14D" w14:textId="77777777" w:rsidR="00EF123A" w:rsidRPr="00E73BA8" w:rsidRDefault="00EF123A" w:rsidP="00E73BA8">
      <w:pPr>
        <w:spacing w:after="0" w:line="289" w:lineRule="exact"/>
        <w:rPr>
          <w:rFonts w:ascii="Arial" w:hAnsi="Arial" w:cs="Arial"/>
          <w:sz w:val="21"/>
          <w:szCs w:val="21"/>
        </w:rPr>
      </w:pPr>
    </w:p>
    <w:p w14:paraId="07872458" w14:textId="39790ED1" w:rsidR="009845B5" w:rsidRDefault="00764BB3" w:rsidP="00E73BA8">
      <w:pPr>
        <w:spacing w:after="0" w:line="289" w:lineRule="exact"/>
        <w:rPr>
          <w:rFonts w:ascii="Arial" w:hAnsi="Arial" w:cs="Arial"/>
          <w:i/>
          <w:sz w:val="21"/>
          <w:szCs w:val="21"/>
        </w:rPr>
      </w:pPr>
      <w:r w:rsidRPr="00E73BA8">
        <w:rPr>
          <w:rFonts w:ascii="Arial" w:hAnsi="Arial" w:cs="Arial"/>
          <w:i/>
          <w:sz w:val="21"/>
          <w:szCs w:val="21"/>
        </w:rPr>
        <w:t>Lauterach</w:t>
      </w:r>
      <w:r w:rsidR="009845B5">
        <w:rPr>
          <w:rFonts w:ascii="Arial" w:hAnsi="Arial" w:cs="Arial"/>
          <w:i/>
          <w:sz w:val="21"/>
          <w:szCs w:val="21"/>
        </w:rPr>
        <w:t>/Wien</w:t>
      </w:r>
      <w:r w:rsidRPr="00E73BA8">
        <w:rPr>
          <w:rFonts w:ascii="Arial" w:hAnsi="Arial" w:cs="Arial"/>
          <w:i/>
          <w:sz w:val="21"/>
          <w:szCs w:val="21"/>
        </w:rPr>
        <w:t xml:space="preserve">, </w:t>
      </w:r>
      <w:r w:rsidR="006626FE">
        <w:rPr>
          <w:rFonts w:ascii="Arial" w:hAnsi="Arial" w:cs="Arial"/>
          <w:i/>
          <w:sz w:val="21"/>
          <w:szCs w:val="21"/>
        </w:rPr>
        <w:t>1</w:t>
      </w:r>
      <w:r w:rsidR="004109D9">
        <w:rPr>
          <w:rFonts w:ascii="Arial" w:hAnsi="Arial" w:cs="Arial"/>
          <w:i/>
          <w:sz w:val="21"/>
          <w:szCs w:val="21"/>
        </w:rPr>
        <w:t>4</w:t>
      </w:r>
      <w:r w:rsidR="005F65B7" w:rsidRPr="00E73BA8">
        <w:rPr>
          <w:rFonts w:ascii="Arial" w:hAnsi="Arial" w:cs="Arial"/>
          <w:i/>
          <w:sz w:val="21"/>
          <w:szCs w:val="21"/>
        </w:rPr>
        <w:t xml:space="preserve">. </w:t>
      </w:r>
      <w:r w:rsidR="006626FE">
        <w:rPr>
          <w:rFonts w:ascii="Arial" w:hAnsi="Arial" w:cs="Arial"/>
          <w:i/>
          <w:sz w:val="21"/>
          <w:szCs w:val="21"/>
        </w:rPr>
        <w:t>Februa</w:t>
      </w:r>
      <w:r w:rsidR="009845B5">
        <w:rPr>
          <w:rFonts w:ascii="Arial" w:hAnsi="Arial" w:cs="Arial"/>
          <w:i/>
          <w:sz w:val="21"/>
          <w:szCs w:val="21"/>
        </w:rPr>
        <w:t>r 2023</w:t>
      </w:r>
      <w:r w:rsidRPr="00E73BA8">
        <w:rPr>
          <w:rFonts w:ascii="Arial" w:hAnsi="Arial" w:cs="Arial"/>
          <w:i/>
          <w:sz w:val="21"/>
          <w:szCs w:val="21"/>
        </w:rPr>
        <w:t xml:space="preserve"> </w:t>
      </w:r>
      <w:r w:rsidR="00E73BA8">
        <w:rPr>
          <w:rFonts w:ascii="Arial" w:hAnsi="Arial" w:cs="Arial"/>
          <w:i/>
          <w:sz w:val="21"/>
          <w:szCs w:val="21"/>
        </w:rPr>
        <w:t>–</w:t>
      </w:r>
      <w:r w:rsidR="00E34A76">
        <w:rPr>
          <w:rFonts w:ascii="Arial" w:hAnsi="Arial" w:cs="Arial"/>
          <w:i/>
          <w:sz w:val="21"/>
          <w:szCs w:val="21"/>
        </w:rPr>
        <w:t xml:space="preserve"> </w:t>
      </w:r>
      <w:r w:rsidR="006626FE">
        <w:rPr>
          <w:rFonts w:ascii="Arial" w:hAnsi="Arial" w:cs="Arial"/>
          <w:i/>
          <w:sz w:val="21"/>
          <w:szCs w:val="21"/>
        </w:rPr>
        <w:t>D</w:t>
      </w:r>
      <w:r w:rsidR="009845B5">
        <w:rPr>
          <w:rFonts w:ascii="Arial" w:hAnsi="Arial" w:cs="Arial"/>
          <w:i/>
          <w:sz w:val="21"/>
          <w:szCs w:val="21"/>
        </w:rPr>
        <w:t>as Vorarlberger Unternehmen i+R</w:t>
      </w:r>
      <w:r w:rsidR="006626FE">
        <w:rPr>
          <w:rFonts w:ascii="Arial" w:hAnsi="Arial" w:cs="Arial"/>
          <w:i/>
          <w:sz w:val="21"/>
          <w:szCs w:val="21"/>
        </w:rPr>
        <w:t xml:space="preserve"> Spezialtiefbau</w:t>
      </w:r>
      <w:r w:rsidR="009845B5">
        <w:rPr>
          <w:rFonts w:ascii="Arial" w:hAnsi="Arial" w:cs="Arial"/>
          <w:i/>
          <w:sz w:val="21"/>
          <w:szCs w:val="21"/>
        </w:rPr>
        <w:t xml:space="preserve"> </w:t>
      </w:r>
      <w:r w:rsidR="006626FE">
        <w:rPr>
          <w:rFonts w:ascii="Arial" w:hAnsi="Arial" w:cs="Arial"/>
          <w:i/>
          <w:sz w:val="21"/>
          <w:szCs w:val="21"/>
        </w:rPr>
        <w:t xml:space="preserve">ist seit kurzem </w:t>
      </w:r>
      <w:r w:rsidR="009845B5">
        <w:rPr>
          <w:rFonts w:ascii="Arial" w:hAnsi="Arial" w:cs="Arial"/>
          <w:i/>
          <w:sz w:val="21"/>
          <w:szCs w:val="21"/>
        </w:rPr>
        <w:t xml:space="preserve">mit einem Büro im 12. Wiener Gemeindebezirk vertreten. Bereits seit mehr als 10 Jahren ist i+R in Wien und Umgebung </w:t>
      </w:r>
      <w:r w:rsidR="007A5D71">
        <w:rPr>
          <w:rFonts w:ascii="Arial" w:hAnsi="Arial" w:cs="Arial"/>
          <w:i/>
          <w:sz w:val="21"/>
          <w:szCs w:val="21"/>
        </w:rPr>
        <w:t xml:space="preserve">tätig. </w:t>
      </w:r>
      <w:r w:rsidR="009845B5">
        <w:rPr>
          <w:rFonts w:ascii="Arial" w:hAnsi="Arial" w:cs="Arial"/>
          <w:i/>
          <w:sz w:val="21"/>
          <w:szCs w:val="21"/>
        </w:rPr>
        <w:t>Jetzt erhielt der Spezialist für Baugrubensicherung</w:t>
      </w:r>
      <w:r w:rsidR="007A5D71">
        <w:rPr>
          <w:rFonts w:ascii="Arial" w:hAnsi="Arial" w:cs="Arial"/>
          <w:i/>
          <w:sz w:val="21"/>
          <w:szCs w:val="21"/>
        </w:rPr>
        <w:t>en</w:t>
      </w:r>
      <w:r w:rsidR="009845B5">
        <w:rPr>
          <w:rFonts w:ascii="Arial" w:hAnsi="Arial" w:cs="Arial"/>
          <w:i/>
          <w:sz w:val="21"/>
          <w:szCs w:val="21"/>
        </w:rPr>
        <w:t xml:space="preserve"> und </w:t>
      </w:r>
      <w:r w:rsidR="008E4D8A">
        <w:rPr>
          <w:rFonts w:ascii="Arial" w:hAnsi="Arial" w:cs="Arial"/>
          <w:i/>
          <w:sz w:val="21"/>
          <w:szCs w:val="21"/>
        </w:rPr>
        <w:t>Tiefengründungen</w:t>
      </w:r>
      <w:r w:rsidR="009845B5">
        <w:rPr>
          <w:rFonts w:ascii="Arial" w:hAnsi="Arial" w:cs="Arial"/>
          <w:i/>
          <w:sz w:val="21"/>
          <w:szCs w:val="21"/>
        </w:rPr>
        <w:t xml:space="preserve"> den Zuschlag für vier Baulose beim Großprojekt „Village im Dritten“.</w:t>
      </w:r>
    </w:p>
    <w:p w14:paraId="08CB94F6" w14:textId="77777777" w:rsidR="00285731" w:rsidRPr="00E73BA8" w:rsidRDefault="00285731" w:rsidP="00E73BA8">
      <w:pPr>
        <w:spacing w:after="0" w:line="289" w:lineRule="exact"/>
        <w:rPr>
          <w:rFonts w:ascii="Arial" w:hAnsi="Arial" w:cs="Arial"/>
          <w:sz w:val="21"/>
          <w:szCs w:val="21"/>
        </w:rPr>
      </w:pPr>
    </w:p>
    <w:p w14:paraId="230347AC" w14:textId="1170DFD8" w:rsidR="00672585" w:rsidRDefault="006626FE" w:rsidP="00E73BA8">
      <w:pPr>
        <w:spacing w:after="0" w:line="289" w:lineRule="exact"/>
        <w:rPr>
          <w:rFonts w:ascii="Arial" w:hAnsi="Arial" w:cs="Arial"/>
          <w:sz w:val="21"/>
          <w:szCs w:val="21"/>
        </w:rPr>
      </w:pPr>
      <w:r>
        <w:rPr>
          <w:rFonts w:ascii="Arial" w:hAnsi="Arial" w:cs="Arial"/>
          <w:sz w:val="21"/>
          <w:szCs w:val="21"/>
        </w:rPr>
        <w:t xml:space="preserve">Bereits in der Vergangenheit erhielt die i+R immer wieder Großaufträge in Ostösterreich: Zuletzt die Baugrubensicherung und Tiefengründung des DC3-Towers sowie der Danube Flats am Donaukanal oder die Pilotierung mit mehr als 2.400 Bohrpfählen für das neue Verteilzentrum von XXXLutz in Zurndorf. Der Zuschlag für vier Baulose des Großprojekts „Village im Dritten“ war nun ausschlaggebend für die Büroniederlassung in der Pottendorferstraße 23-25 im 12. Bezirk Wiens. </w:t>
      </w:r>
      <w:r w:rsidR="00291575">
        <w:rPr>
          <w:rFonts w:ascii="Arial" w:hAnsi="Arial" w:cs="Arial"/>
          <w:sz w:val="21"/>
          <w:szCs w:val="21"/>
        </w:rPr>
        <w:t xml:space="preserve">Mit Peter Hofer und Adrian Krottenhammer </w:t>
      </w:r>
      <w:r>
        <w:rPr>
          <w:rFonts w:ascii="Arial" w:hAnsi="Arial" w:cs="Arial"/>
          <w:sz w:val="21"/>
          <w:szCs w:val="21"/>
        </w:rPr>
        <w:t xml:space="preserve">leiten </w:t>
      </w:r>
      <w:r w:rsidR="004F2F30">
        <w:rPr>
          <w:rFonts w:ascii="Arial" w:hAnsi="Arial" w:cs="Arial"/>
          <w:sz w:val="21"/>
          <w:szCs w:val="21"/>
        </w:rPr>
        <w:t xml:space="preserve">es </w:t>
      </w:r>
      <w:r w:rsidR="00291575">
        <w:rPr>
          <w:rFonts w:ascii="Arial" w:hAnsi="Arial" w:cs="Arial"/>
          <w:sz w:val="21"/>
          <w:szCs w:val="21"/>
        </w:rPr>
        <w:t xml:space="preserve">zwei </w:t>
      </w:r>
      <w:r>
        <w:rPr>
          <w:rFonts w:ascii="Arial" w:hAnsi="Arial" w:cs="Arial"/>
          <w:sz w:val="21"/>
          <w:szCs w:val="21"/>
        </w:rPr>
        <w:t xml:space="preserve">erfahrene </w:t>
      </w:r>
      <w:r w:rsidR="00291575">
        <w:rPr>
          <w:rFonts w:ascii="Arial" w:hAnsi="Arial" w:cs="Arial"/>
          <w:sz w:val="21"/>
          <w:szCs w:val="21"/>
        </w:rPr>
        <w:t>Spezialtiefbau-Experten</w:t>
      </w:r>
      <w:r w:rsidR="004F2F30">
        <w:rPr>
          <w:rFonts w:ascii="Arial" w:hAnsi="Arial" w:cs="Arial"/>
          <w:sz w:val="21"/>
          <w:szCs w:val="21"/>
        </w:rPr>
        <w:t>.</w:t>
      </w:r>
      <w:r w:rsidR="00291575">
        <w:rPr>
          <w:rFonts w:ascii="Arial" w:hAnsi="Arial" w:cs="Arial"/>
          <w:sz w:val="21"/>
          <w:szCs w:val="21"/>
        </w:rPr>
        <w:t xml:space="preserve"> </w:t>
      </w:r>
    </w:p>
    <w:p w14:paraId="105EA032" w14:textId="77777777" w:rsidR="00672585" w:rsidRDefault="00672585" w:rsidP="00E73BA8">
      <w:pPr>
        <w:spacing w:after="0" w:line="289" w:lineRule="exact"/>
        <w:rPr>
          <w:rFonts w:ascii="Arial" w:hAnsi="Arial" w:cs="Arial"/>
          <w:sz w:val="21"/>
          <w:szCs w:val="21"/>
        </w:rPr>
      </w:pPr>
    </w:p>
    <w:p w14:paraId="6FB6E751" w14:textId="2CB4EE88" w:rsidR="00E34A76" w:rsidRDefault="006E73DE" w:rsidP="00E73BA8">
      <w:pPr>
        <w:spacing w:after="0" w:line="289" w:lineRule="exact"/>
        <w:rPr>
          <w:rStyle w:val="cf01"/>
          <w:rFonts w:ascii="Arial" w:hAnsi="Arial" w:cs="Arial"/>
          <w:sz w:val="21"/>
          <w:szCs w:val="21"/>
        </w:rPr>
      </w:pPr>
      <w:r w:rsidRPr="00E34A76">
        <w:rPr>
          <w:rFonts w:ascii="Arial" w:hAnsi="Arial" w:cs="Arial"/>
          <w:sz w:val="21"/>
          <w:szCs w:val="21"/>
        </w:rPr>
        <w:t xml:space="preserve">Mit dem Projekt „Village im Dritten“ entsteht eines der bedeutendsten Stadtentwicklungsprojekte in Wien-Aspang. Auf 11 </w:t>
      </w:r>
      <w:r w:rsidR="004F2F30" w:rsidRPr="00E34A76">
        <w:rPr>
          <w:rFonts w:ascii="Arial" w:hAnsi="Arial" w:cs="Arial"/>
          <w:sz w:val="21"/>
          <w:szCs w:val="21"/>
        </w:rPr>
        <w:t>Hektar</w:t>
      </w:r>
      <w:r w:rsidRPr="00E34A76">
        <w:rPr>
          <w:rFonts w:ascii="Arial" w:hAnsi="Arial" w:cs="Arial"/>
          <w:sz w:val="21"/>
          <w:szCs w:val="21"/>
        </w:rPr>
        <w:t xml:space="preserve"> Projektfläche entsteh</w:t>
      </w:r>
      <w:r w:rsidR="004F2F30" w:rsidRPr="00E34A76">
        <w:rPr>
          <w:rFonts w:ascii="Arial" w:hAnsi="Arial" w:cs="Arial"/>
          <w:sz w:val="21"/>
          <w:szCs w:val="21"/>
        </w:rPr>
        <w:t>en</w:t>
      </w:r>
      <w:r w:rsidRPr="00E34A76">
        <w:rPr>
          <w:rFonts w:ascii="Arial" w:hAnsi="Arial" w:cs="Arial"/>
          <w:sz w:val="21"/>
          <w:szCs w:val="21"/>
        </w:rPr>
        <w:t xml:space="preserve"> auf 22 Baufeldern rund 250.000 </w:t>
      </w:r>
      <w:r w:rsidR="004F2F30" w:rsidRPr="00E34A76">
        <w:rPr>
          <w:rFonts w:ascii="Arial" w:hAnsi="Arial" w:cs="Arial"/>
          <w:sz w:val="21"/>
          <w:szCs w:val="21"/>
        </w:rPr>
        <w:t>Quadratmeter</w:t>
      </w:r>
      <w:r w:rsidRPr="00E34A76">
        <w:rPr>
          <w:rFonts w:ascii="Arial" w:hAnsi="Arial" w:cs="Arial"/>
          <w:sz w:val="21"/>
          <w:szCs w:val="21"/>
        </w:rPr>
        <w:t xml:space="preserve"> Bruttogeschoßfläche. i+R Spezialtiefbau </w:t>
      </w:r>
      <w:r w:rsidR="004F2F30" w:rsidRPr="00E34A76">
        <w:rPr>
          <w:rFonts w:ascii="Arial" w:hAnsi="Arial" w:cs="Arial"/>
          <w:sz w:val="21"/>
          <w:szCs w:val="21"/>
        </w:rPr>
        <w:t>übernimmt die Baugrubensicherungs- und Gründungsarbeiten der</w:t>
      </w:r>
      <w:r w:rsidRPr="00E34A76">
        <w:rPr>
          <w:rFonts w:ascii="Arial" w:hAnsi="Arial" w:cs="Arial"/>
          <w:sz w:val="21"/>
          <w:szCs w:val="21"/>
        </w:rPr>
        <w:t xml:space="preserve"> Baufelder 7, 8, 15 und 16. Das Auftragsvolumen beträgt 1,3 Mi</w:t>
      </w:r>
      <w:r w:rsidR="004F2F30" w:rsidRPr="00E34A76">
        <w:rPr>
          <w:rFonts w:ascii="Arial" w:hAnsi="Arial" w:cs="Arial"/>
          <w:sz w:val="21"/>
          <w:szCs w:val="21"/>
        </w:rPr>
        <w:t>llionen</w:t>
      </w:r>
      <w:r w:rsidRPr="00E34A76">
        <w:rPr>
          <w:rFonts w:ascii="Arial" w:hAnsi="Arial" w:cs="Arial"/>
          <w:sz w:val="21"/>
          <w:szCs w:val="21"/>
        </w:rPr>
        <w:t xml:space="preserve"> Euro. </w:t>
      </w:r>
      <w:r w:rsidR="004109D9">
        <w:rPr>
          <w:rStyle w:val="cf01"/>
          <w:rFonts w:ascii="Arial" w:hAnsi="Arial" w:cs="Arial"/>
          <w:sz w:val="21"/>
          <w:szCs w:val="21"/>
        </w:rPr>
        <w:t>„</w:t>
      </w:r>
      <w:r w:rsidR="00E34A76" w:rsidRPr="00E34A76">
        <w:rPr>
          <w:rStyle w:val="cf01"/>
          <w:rFonts w:ascii="Arial" w:hAnsi="Arial" w:cs="Arial"/>
          <w:sz w:val="21"/>
          <w:szCs w:val="21"/>
        </w:rPr>
        <w:t>Mit unserem Know-how und dem eigenen Büro wollen wir in Wien und Umgebung verstärkt Fuß fassen. Zudem erleichtert es die Zusammenarbeit sowohl mit unseren Auftraggebern als auch mit unseren Schwesterunternehmen und anderen lokalen Partnern", betont Teamleiter Peter Hofer. Weitere Projekte seien bereits in der Pipeline, verrät er.</w:t>
      </w:r>
    </w:p>
    <w:p w14:paraId="7B7089D7" w14:textId="342FAC14" w:rsidR="00E34A76" w:rsidRDefault="00E34A76" w:rsidP="00E73BA8">
      <w:pPr>
        <w:spacing w:after="0" w:line="289" w:lineRule="exact"/>
        <w:rPr>
          <w:rFonts w:ascii="Arial" w:hAnsi="Arial" w:cs="Arial"/>
          <w:sz w:val="21"/>
          <w:szCs w:val="21"/>
        </w:rPr>
      </w:pPr>
    </w:p>
    <w:p w14:paraId="23E9387C" w14:textId="4528AFE2" w:rsidR="004109D9" w:rsidRDefault="004109D9" w:rsidP="00E73BA8">
      <w:pPr>
        <w:spacing w:after="0" w:line="289" w:lineRule="exact"/>
        <w:rPr>
          <w:rFonts w:ascii="Arial" w:hAnsi="Arial" w:cs="Arial"/>
          <w:sz w:val="21"/>
          <w:szCs w:val="21"/>
        </w:rPr>
      </w:pPr>
    </w:p>
    <w:p w14:paraId="44F04BD7" w14:textId="77777777" w:rsidR="004109D9" w:rsidRPr="00E34A76" w:rsidRDefault="004109D9" w:rsidP="00E73BA8">
      <w:pPr>
        <w:spacing w:after="0" w:line="289" w:lineRule="exact"/>
        <w:rPr>
          <w:rFonts w:ascii="Arial" w:hAnsi="Arial" w:cs="Arial"/>
          <w:sz w:val="21"/>
          <w:szCs w:val="21"/>
        </w:rPr>
      </w:pPr>
    </w:p>
    <w:p w14:paraId="34A1E66A" w14:textId="2C7374FF" w:rsidR="00BE144B" w:rsidRPr="00E73BA8" w:rsidRDefault="00BE144B" w:rsidP="00E73BA8">
      <w:pPr>
        <w:spacing w:after="0" w:line="289" w:lineRule="exact"/>
        <w:rPr>
          <w:rFonts w:ascii="Arial" w:hAnsi="Arial" w:cs="Arial"/>
          <w:b/>
          <w:sz w:val="21"/>
          <w:szCs w:val="21"/>
        </w:rPr>
      </w:pPr>
      <w:r w:rsidRPr="00E73BA8">
        <w:rPr>
          <w:rFonts w:ascii="Arial" w:hAnsi="Arial" w:cs="Arial"/>
          <w:b/>
          <w:sz w:val="21"/>
          <w:szCs w:val="21"/>
        </w:rPr>
        <w:t>Fact</w:t>
      </w:r>
      <w:r w:rsidR="004109D9">
        <w:rPr>
          <w:rFonts w:ascii="Arial" w:hAnsi="Arial" w:cs="Arial"/>
          <w:b/>
          <w:sz w:val="21"/>
          <w:szCs w:val="21"/>
        </w:rPr>
        <w:t>box:</w:t>
      </w:r>
    </w:p>
    <w:p w14:paraId="42114148" w14:textId="4DEA4B31" w:rsidR="00BE144B" w:rsidRPr="00E73BA8" w:rsidRDefault="005F2095" w:rsidP="00E73BA8">
      <w:pPr>
        <w:spacing w:after="0" w:line="289" w:lineRule="exact"/>
        <w:rPr>
          <w:rFonts w:ascii="Arial" w:hAnsi="Arial" w:cs="Arial"/>
          <w:b/>
          <w:sz w:val="21"/>
          <w:szCs w:val="21"/>
        </w:rPr>
      </w:pPr>
      <w:r w:rsidRPr="00E73BA8">
        <w:rPr>
          <w:rFonts w:ascii="Arial" w:hAnsi="Arial" w:cs="Arial"/>
          <w:b/>
          <w:sz w:val="21"/>
          <w:szCs w:val="21"/>
        </w:rPr>
        <w:t>i+R</w:t>
      </w:r>
      <w:r w:rsidR="00BE144B" w:rsidRPr="00E73BA8">
        <w:rPr>
          <w:rFonts w:ascii="Arial" w:hAnsi="Arial" w:cs="Arial"/>
          <w:b/>
          <w:sz w:val="21"/>
          <w:szCs w:val="21"/>
        </w:rPr>
        <w:t xml:space="preserve"> Spezialtiefbau</w:t>
      </w:r>
      <w:r w:rsidRPr="00E73BA8">
        <w:rPr>
          <w:rFonts w:ascii="Arial" w:hAnsi="Arial" w:cs="Arial"/>
          <w:b/>
          <w:sz w:val="21"/>
          <w:szCs w:val="21"/>
        </w:rPr>
        <w:t xml:space="preserve"> GmbH</w:t>
      </w:r>
    </w:p>
    <w:p w14:paraId="540D0957" w14:textId="532A3A64" w:rsidR="003801B6" w:rsidRDefault="003801B6" w:rsidP="004109D9">
      <w:pPr>
        <w:pStyle w:val="StandardWeb"/>
        <w:numPr>
          <w:ilvl w:val="0"/>
          <w:numId w:val="6"/>
        </w:numPr>
        <w:spacing w:before="0" w:beforeAutospacing="0" w:after="0" w:afterAutospacing="0" w:line="289" w:lineRule="exact"/>
        <w:rPr>
          <w:rStyle w:val="Hyperlink"/>
          <w:rFonts w:ascii="Arial" w:hAnsi="Arial" w:cs="Arial"/>
          <w:bCs/>
          <w:color w:val="auto"/>
          <w:sz w:val="21"/>
          <w:szCs w:val="21"/>
          <w:u w:val="none"/>
        </w:rPr>
      </w:pPr>
      <w:r>
        <w:rPr>
          <w:rStyle w:val="Hyperlink"/>
          <w:rFonts w:ascii="Arial" w:hAnsi="Arial" w:cs="Arial"/>
          <w:bCs/>
          <w:color w:val="auto"/>
          <w:sz w:val="21"/>
          <w:szCs w:val="21"/>
          <w:u w:val="none"/>
        </w:rPr>
        <w:t>Zentrale: Johann-Schertler-Str. 1, 6923 Lauterach (A)</w:t>
      </w:r>
    </w:p>
    <w:p w14:paraId="3434914B" w14:textId="77777777" w:rsidR="003801B6" w:rsidRPr="00E73BA8" w:rsidRDefault="003801B6" w:rsidP="004109D9">
      <w:pPr>
        <w:pStyle w:val="StandardWeb"/>
        <w:numPr>
          <w:ilvl w:val="0"/>
          <w:numId w:val="6"/>
        </w:numPr>
        <w:spacing w:before="0" w:beforeAutospacing="0" w:after="0" w:afterAutospacing="0" w:line="289" w:lineRule="exact"/>
        <w:rPr>
          <w:rStyle w:val="Hyperlink"/>
          <w:rFonts w:ascii="Arial" w:hAnsi="Arial" w:cs="Arial"/>
          <w:bCs/>
          <w:color w:val="auto"/>
          <w:sz w:val="21"/>
          <w:szCs w:val="21"/>
          <w:u w:val="none"/>
        </w:rPr>
      </w:pPr>
      <w:r>
        <w:rPr>
          <w:rStyle w:val="Hyperlink"/>
          <w:rFonts w:ascii="Arial" w:hAnsi="Arial" w:cs="Arial"/>
          <w:bCs/>
          <w:color w:val="auto"/>
          <w:sz w:val="21"/>
          <w:szCs w:val="21"/>
          <w:u w:val="none"/>
        </w:rPr>
        <w:t>Büro Wien: Pottendorferstraße 23-25, 1120 Wien, T +43 5574 6888-2216</w:t>
      </w:r>
    </w:p>
    <w:p w14:paraId="0F6A94FC" w14:textId="77777777" w:rsidR="002E7134" w:rsidRPr="00E73BA8" w:rsidRDefault="002E7134" w:rsidP="004109D9">
      <w:pPr>
        <w:pStyle w:val="StandardWeb"/>
        <w:numPr>
          <w:ilvl w:val="0"/>
          <w:numId w:val="6"/>
        </w:numPr>
        <w:spacing w:before="0" w:beforeAutospacing="0" w:after="0" w:afterAutospacing="0" w:line="289" w:lineRule="exact"/>
        <w:rPr>
          <w:rStyle w:val="Hyperlink"/>
          <w:rFonts w:ascii="Arial" w:hAnsi="Arial" w:cs="Arial"/>
          <w:bCs/>
          <w:color w:val="auto"/>
          <w:sz w:val="21"/>
          <w:szCs w:val="21"/>
          <w:u w:val="none"/>
        </w:rPr>
      </w:pPr>
      <w:r w:rsidRPr="00E73BA8">
        <w:rPr>
          <w:rStyle w:val="Hyperlink"/>
          <w:rFonts w:ascii="Arial" w:hAnsi="Arial" w:cs="Arial"/>
          <w:bCs/>
          <w:color w:val="auto"/>
          <w:sz w:val="21"/>
          <w:szCs w:val="21"/>
          <w:u w:val="none"/>
        </w:rPr>
        <w:t xml:space="preserve">Leistungen: </w:t>
      </w:r>
      <w:r w:rsidR="007117D2" w:rsidRPr="00E73BA8">
        <w:rPr>
          <w:rStyle w:val="Hyperlink"/>
          <w:rFonts w:ascii="Arial" w:hAnsi="Arial" w:cs="Arial"/>
          <w:bCs/>
          <w:color w:val="auto"/>
          <w:sz w:val="21"/>
          <w:szCs w:val="21"/>
          <w:u w:val="none"/>
        </w:rPr>
        <w:t xml:space="preserve">Baugruben mit Bohrpfahlgründungen, Baugrubensicherung, </w:t>
      </w:r>
      <w:r w:rsidRPr="00E73BA8">
        <w:rPr>
          <w:rStyle w:val="Hyperlink"/>
          <w:rFonts w:ascii="Arial" w:hAnsi="Arial" w:cs="Arial"/>
          <w:bCs/>
          <w:color w:val="auto"/>
          <w:sz w:val="21"/>
          <w:szCs w:val="21"/>
          <w:u w:val="none"/>
        </w:rPr>
        <w:t>Pfahlprobebelastung, Baugr</w:t>
      </w:r>
      <w:r w:rsidR="007117D2" w:rsidRPr="00E73BA8">
        <w:rPr>
          <w:rStyle w:val="Hyperlink"/>
          <w:rFonts w:ascii="Arial" w:hAnsi="Arial" w:cs="Arial"/>
          <w:bCs/>
          <w:color w:val="auto"/>
          <w:sz w:val="21"/>
          <w:szCs w:val="21"/>
          <w:u w:val="none"/>
        </w:rPr>
        <w:t>underkundung</w:t>
      </w:r>
    </w:p>
    <w:p w14:paraId="06E24ECF" w14:textId="0EE0D50D" w:rsidR="004706DE" w:rsidRPr="00E73BA8" w:rsidRDefault="004706DE" w:rsidP="004109D9">
      <w:pPr>
        <w:pStyle w:val="StandardWeb"/>
        <w:numPr>
          <w:ilvl w:val="0"/>
          <w:numId w:val="6"/>
        </w:numPr>
        <w:spacing w:before="0" w:beforeAutospacing="0" w:after="0" w:afterAutospacing="0" w:line="289" w:lineRule="exact"/>
        <w:rPr>
          <w:rStyle w:val="Hyperlink"/>
          <w:rFonts w:ascii="Arial" w:hAnsi="Arial" w:cs="Arial"/>
          <w:bCs/>
          <w:color w:val="auto"/>
          <w:sz w:val="21"/>
          <w:szCs w:val="21"/>
          <w:u w:val="none"/>
        </w:rPr>
      </w:pPr>
      <w:r w:rsidRPr="006E73DE">
        <w:rPr>
          <w:rStyle w:val="Hyperlink"/>
          <w:rFonts w:ascii="Arial" w:hAnsi="Arial" w:cs="Arial"/>
          <w:bCs/>
          <w:color w:val="auto"/>
          <w:sz w:val="21"/>
          <w:szCs w:val="21"/>
          <w:u w:val="none"/>
        </w:rPr>
        <w:t xml:space="preserve">Großdrehbohrgeräte: </w:t>
      </w:r>
      <w:r w:rsidR="00032D88" w:rsidRPr="006E73DE">
        <w:rPr>
          <w:rStyle w:val="Hyperlink"/>
          <w:rFonts w:ascii="Arial" w:hAnsi="Arial" w:cs="Arial"/>
          <w:bCs/>
          <w:color w:val="auto"/>
          <w:sz w:val="21"/>
          <w:szCs w:val="21"/>
          <w:u w:val="none"/>
        </w:rPr>
        <w:t xml:space="preserve">IHC FUNDEX F3500, </w:t>
      </w:r>
      <w:r w:rsidR="00477F6A" w:rsidRPr="006E73DE">
        <w:rPr>
          <w:rStyle w:val="Hyperlink"/>
          <w:rFonts w:ascii="Arial" w:hAnsi="Arial" w:cs="Arial"/>
          <w:bCs/>
          <w:color w:val="auto"/>
          <w:sz w:val="21"/>
          <w:szCs w:val="21"/>
          <w:u w:val="none"/>
        </w:rPr>
        <w:t xml:space="preserve">Bauer BG24, </w:t>
      </w:r>
      <w:r w:rsidRPr="006E73DE">
        <w:rPr>
          <w:rStyle w:val="Hyperlink"/>
          <w:rFonts w:ascii="Arial" w:hAnsi="Arial" w:cs="Arial"/>
          <w:bCs/>
          <w:color w:val="auto"/>
          <w:sz w:val="21"/>
          <w:szCs w:val="21"/>
          <w:u w:val="none"/>
        </w:rPr>
        <w:t>Ba</w:t>
      </w:r>
      <w:r w:rsidR="005F65B7" w:rsidRPr="006E73DE">
        <w:rPr>
          <w:rStyle w:val="Hyperlink"/>
          <w:rFonts w:ascii="Arial" w:hAnsi="Arial" w:cs="Arial"/>
          <w:bCs/>
          <w:color w:val="auto"/>
          <w:sz w:val="21"/>
          <w:szCs w:val="21"/>
          <w:u w:val="none"/>
        </w:rPr>
        <w:t>uer BG 28H</w:t>
      </w:r>
    </w:p>
    <w:p w14:paraId="231F85B9" w14:textId="13854021" w:rsidR="00BE144B" w:rsidRPr="00E73BA8" w:rsidRDefault="005F2095" w:rsidP="00E73BA8">
      <w:pPr>
        <w:pStyle w:val="StandardWeb"/>
        <w:spacing w:before="0" w:beforeAutospacing="0" w:after="0" w:afterAutospacing="0" w:line="289" w:lineRule="exact"/>
        <w:ind w:right="2047"/>
        <w:rPr>
          <w:rFonts w:ascii="Arial" w:hAnsi="Arial" w:cs="Arial"/>
          <w:bCs/>
          <w:sz w:val="21"/>
          <w:szCs w:val="21"/>
        </w:rPr>
      </w:pPr>
      <w:r w:rsidRPr="00E73BA8">
        <w:rPr>
          <w:rFonts w:ascii="Arial" w:hAnsi="Arial" w:cs="Arial"/>
          <w:bCs/>
          <w:sz w:val="21"/>
          <w:szCs w:val="21"/>
        </w:rPr>
        <w:t>Infos</w:t>
      </w:r>
      <w:r w:rsidR="005F4FF1" w:rsidRPr="00E73BA8">
        <w:rPr>
          <w:rFonts w:ascii="Arial" w:hAnsi="Arial" w:cs="Arial"/>
          <w:bCs/>
          <w:sz w:val="21"/>
          <w:szCs w:val="21"/>
        </w:rPr>
        <w:t xml:space="preserve">: </w:t>
      </w:r>
      <w:hyperlink r:id="rId7" w:history="1">
        <w:r w:rsidR="004109D9" w:rsidRPr="00B01F6B">
          <w:rPr>
            <w:rStyle w:val="Hyperlink"/>
            <w:rFonts w:ascii="Arial" w:hAnsi="Arial" w:cs="Arial"/>
            <w:bCs/>
            <w:sz w:val="21"/>
            <w:szCs w:val="21"/>
          </w:rPr>
          <w:t>www.ir-spezialtiefbau.com</w:t>
        </w:r>
      </w:hyperlink>
      <w:r w:rsidR="004109D9">
        <w:rPr>
          <w:rFonts w:ascii="Arial" w:hAnsi="Arial" w:cs="Arial"/>
          <w:bCs/>
          <w:sz w:val="21"/>
          <w:szCs w:val="21"/>
        </w:rPr>
        <w:t xml:space="preserve"> </w:t>
      </w:r>
    </w:p>
    <w:p w14:paraId="0B59C840" w14:textId="7898107F" w:rsidR="009A6B53" w:rsidRDefault="009A6B53" w:rsidP="00E73BA8">
      <w:pPr>
        <w:spacing w:after="0" w:line="289" w:lineRule="exact"/>
        <w:rPr>
          <w:rFonts w:ascii="Arial" w:hAnsi="Arial" w:cs="Arial"/>
          <w:b/>
          <w:bCs/>
          <w:color w:val="000000"/>
          <w:kern w:val="1"/>
          <w:sz w:val="21"/>
          <w:szCs w:val="21"/>
        </w:rPr>
      </w:pPr>
    </w:p>
    <w:p w14:paraId="7CBDD9D6" w14:textId="77777777" w:rsidR="004109D9" w:rsidRDefault="004109D9" w:rsidP="00E73BA8">
      <w:pPr>
        <w:spacing w:after="0" w:line="289" w:lineRule="exact"/>
        <w:rPr>
          <w:rFonts w:ascii="Arial" w:hAnsi="Arial" w:cs="Arial"/>
          <w:b/>
          <w:bCs/>
          <w:color w:val="000000"/>
          <w:kern w:val="1"/>
          <w:sz w:val="21"/>
          <w:szCs w:val="21"/>
        </w:rPr>
      </w:pPr>
    </w:p>
    <w:p w14:paraId="0E640204" w14:textId="77777777" w:rsidR="00727699" w:rsidRPr="00E73BA8" w:rsidRDefault="00727699" w:rsidP="00E73BA8">
      <w:pPr>
        <w:spacing w:after="0" w:line="289" w:lineRule="exact"/>
        <w:rPr>
          <w:rFonts w:ascii="Arial" w:hAnsi="Arial" w:cs="Arial"/>
          <w:b/>
          <w:bCs/>
          <w:color w:val="000000"/>
          <w:kern w:val="1"/>
          <w:sz w:val="21"/>
          <w:szCs w:val="21"/>
        </w:rPr>
      </w:pPr>
    </w:p>
    <w:p w14:paraId="2DAE00DC" w14:textId="77777777" w:rsidR="009A6B53" w:rsidRPr="00E73BA8" w:rsidRDefault="009A6B53" w:rsidP="00E73BA8">
      <w:pPr>
        <w:spacing w:after="0" w:line="289" w:lineRule="exact"/>
        <w:rPr>
          <w:rFonts w:ascii="Arial" w:hAnsi="Arial" w:cs="Arial"/>
          <w:b/>
          <w:bCs/>
          <w:color w:val="000000"/>
          <w:kern w:val="1"/>
          <w:sz w:val="21"/>
          <w:szCs w:val="21"/>
        </w:rPr>
      </w:pPr>
      <w:r w:rsidRPr="00E73BA8">
        <w:rPr>
          <w:rFonts w:ascii="Arial" w:hAnsi="Arial" w:cs="Arial"/>
          <w:b/>
          <w:bCs/>
          <w:color w:val="000000"/>
          <w:kern w:val="1"/>
          <w:sz w:val="21"/>
          <w:szCs w:val="21"/>
        </w:rPr>
        <w:t>Bildtext:</w:t>
      </w:r>
    </w:p>
    <w:p w14:paraId="0763D49D" w14:textId="5D0B96C8" w:rsidR="009A6B53" w:rsidRPr="00E73BA8" w:rsidRDefault="00727699" w:rsidP="00E73BA8">
      <w:pPr>
        <w:spacing w:after="0" w:line="289" w:lineRule="exact"/>
        <w:rPr>
          <w:rFonts w:ascii="Arial" w:hAnsi="Arial" w:cs="Arial"/>
          <w:bCs/>
          <w:color w:val="000000"/>
          <w:kern w:val="1"/>
          <w:sz w:val="21"/>
          <w:szCs w:val="21"/>
        </w:rPr>
      </w:pPr>
      <w:r>
        <w:rPr>
          <w:rFonts w:ascii="Arial" w:hAnsi="Arial" w:cs="Arial"/>
          <w:b/>
          <w:bCs/>
          <w:color w:val="000000"/>
          <w:kern w:val="1"/>
          <w:sz w:val="21"/>
          <w:szCs w:val="21"/>
        </w:rPr>
        <w:t>i+R-Spezialtiefbau-</w:t>
      </w:r>
      <w:r w:rsidR="006E73DE">
        <w:rPr>
          <w:rFonts w:ascii="Arial" w:hAnsi="Arial" w:cs="Arial"/>
          <w:b/>
          <w:bCs/>
          <w:color w:val="000000"/>
          <w:kern w:val="1"/>
          <w:sz w:val="21"/>
          <w:szCs w:val="21"/>
        </w:rPr>
        <w:t>Mitarbeiter-Wien</w:t>
      </w:r>
      <w:r w:rsidR="009A6B53" w:rsidRPr="00E73BA8">
        <w:rPr>
          <w:rFonts w:ascii="Arial" w:hAnsi="Arial" w:cs="Arial"/>
          <w:b/>
          <w:bCs/>
          <w:color w:val="000000"/>
          <w:kern w:val="1"/>
          <w:sz w:val="21"/>
          <w:szCs w:val="21"/>
        </w:rPr>
        <w:t xml:space="preserve">.jpg: </w:t>
      </w:r>
      <w:r w:rsidR="006E73DE">
        <w:rPr>
          <w:rFonts w:ascii="Arial" w:hAnsi="Arial" w:cs="Arial"/>
          <w:bCs/>
          <w:color w:val="000000"/>
          <w:kern w:val="1"/>
          <w:sz w:val="21"/>
          <w:szCs w:val="21"/>
        </w:rPr>
        <w:t xml:space="preserve">Mit Teamleiter Peter Hofer </w:t>
      </w:r>
      <w:r w:rsidR="00AB6C97">
        <w:rPr>
          <w:rFonts w:ascii="Arial" w:hAnsi="Arial" w:cs="Arial"/>
          <w:bCs/>
          <w:color w:val="000000"/>
          <w:kern w:val="1"/>
          <w:sz w:val="21"/>
          <w:szCs w:val="21"/>
        </w:rPr>
        <w:t xml:space="preserve">(re.) </w:t>
      </w:r>
      <w:r w:rsidR="006E73DE">
        <w:rPr>
          <w:rFonts w:ascii="Arial" w:hAnsi="Arial" w:cs="Arial"/>
          <w:bCs/>
          <w:color w:val="000000"/>
          <w:kern w:val="1"/>
          <w:sz w:val="21"/>
          <w:szCs w:val="21"/>
        </w:rPr>
        <w:t xml:space="preserve">und Bauleiter Adrian Krottenhammer </w:t>
      </w:r>
      <w:r w:rsidR="00AB6C97">
        <w:rPr>
          <w:rFonts w:ascii="Arial" w:hAnsi="Arial" w:cs="Arial"/>
          <w:bCs/>
          <w:color w:val="000000"/>
          <w:kern w:val="1"/>
          <w:sz w:val="21"/>
          <w:szCs w:val="21"/>
        </w:rPr>
        <w:t xml:space="preserve">(li.) </w:t>
      </w:r>
      <w:r w:rsidR="006E73DE">
        <w:rPr>
          <w:rFonts w:ascii="Arial" w:hAnsi="Arial" w:cs="Arial"/>
          <w:bCs/>
          <w:color w:val="000000"/>
          <w:kern w:val="1"/>
          <w:sz w:val="21"/>
          <w:szCs w:val="21"/>
        </w:rPr>
        <w:t>vertreten zwei ausgewiesene Experten i+R Spezialtiefbau in Wien.</w:t>
      </w:r>
      <w:r w:rsidR="009A6B53" w:rsidRPr="00E73BA8">
        <w:rPr>
          <w:rFonts w:ascii="Arial" w:hAnsi="Arial" w:cs="Arial"/>
          <w:bCs/>
          <w:color w:val="000000"/>
          <w:kern w:val="1"/>
          <w:sz w:val="21"/>
          <w:szCs w:val="21"/>
        </w:rPr>
        <w:t xml:space="preserve"> </w:t>
      </w:r>
    </w:p>
    <w:p w14:paraId="1BE0329A" w14:textId="77777777" w:rsidR="00727699" w:rsidRDefault="00727699" w:rsidP="00E73BA8">
      <w:pPr>
        <w:suppressAutoHyphens/>
        <w:spacing w:after="0" w:line="289" w:lineRule="exact"/>
        <w:rPr>
          <w:rFonts w:ascii="Arial" w:hAnsi="Arial" w:cs="Arial"/>
          <w:b/>
          <w:bCs/>
          <w:color w:val="000000"/>
          <w:kern w:val="1"/>
          <w:sz w:val="21"/>
          <w:szCs w:val="21"/>
        </w:rPr>
      </w:pPr>
    </w:p>
    <w:p w14:paraId="7C0D941C" w14:textId="77777777" w:rsidR="00727699" w:rsidRPr="00E73BA8" w:rsidRDefault="00727699" w:rsidP="00E73BA8">
      <w:pPr>
        <w:suppressAutoHyphens/>
        <w:spacing w:after="0" w:line="289" w:lineRule="exact"/>
        <w:rPr>
          <w:rFonts w:ascii="Arial" w:hAnsi="Arial" w:cs="Arial"/>
          <w:b/>
          <w:bCs/>
          <w:color w:val="000000"/>
          <w:kern w:val="1"/>
          <w:sz w:val="21"/>
          <w:szCs w:val="21"/>
        </w:rPr>
      </w:pPr>
    </w:p>
    <w:p w14:paraId="2FF7FBEC" w14:textId="1A4812A2" w:rsidR="009A6B53" w:rsidRPr="00E73BA8" w:rsidRDefault="00AB6C97" w:rsidP="00E73BA8">
      <w:pPr>
        <w:spacing w:after="0" w:line="289" w:lineRule="exact"/>
        <w:rPr>
          <w:rFonts w:ascii="Arial" w:hAnsi="Arial" w:cs="Arial"/>
          <w:iCs/>
          <w:color w:val="000000"/>
          <w:kern w:val="1"/>
          <w:sz w:val="21"/>
          <w:szCs w:val="21"/>
        </w:rPr>
      </w:pPr>
      <w:r>
        <w:rPr>
          <w:rFonts w:ascii="Arial" w:hAnsi="Arial" w:cs="Arial"/>
          <w:iCs/>
          <w:color w:val="000000"/>
          <w:kern w:val="1"/>
          <w:sz w:val="21"/>
          <w:szCs w:val="21"/>
        </w:rPr>
        <w:t>Foto</w:t>
      </w:r>
      <w:r w:rsidR="00727699">
        <w:rPr>
          <w:rFonts w:ascii="Arial" w:hAnsi="Arial" w:cs="Arial"/>
          <w:iCs/>
          <w:color w:val="000000"/>
          <w:kern w:val="1"/>
          <w:sz w:val="21"/>
          <w:szCs w:val="21"/>
        </w:rPr>
        <w:t xml:space="preserve">: </w:t>
      </w:r>
      <w:r>
        <w:rPr>
          <w:rFonts w:ascii="Arial" w:hAnsi="Arial" w:cs="Arial"/>
          <w:iCs/>
          <w:color w:val="000000"/>
          <w:kern w:val="1"/>
          <w:sz w:val="21"/>
          <w:szCs w:val="21"/>
        </w:rPr>
        <w:t>Mario Böhm</w:t>
      </w:r>
      <w:r w:rsidR="00727699">
        <w:rPr>
          <w:rFonts w:ascii="Arial" w:hAnsi="Arial" w:cs="Arial"/>
          <w:iCs/>
          <w:color w:val="000000"/>
          <w:kern w:val="1"/>
          <w:sz w:val="21"/>
          <w:szCs w:val="21"/>
        </w:rPr>
        <w:t xml:space="preserve">. </w:t>
      </w:r>
      <w:r w:rsidR="009A6B53" w:rsidRPr="00E73BA8">
        <w:rPr>
          <w:rFonts w:ascii="Arial" w:hAnsi="Arial" w:cs="Arial"/>
          <w:iCs/>
          <w:color w:val="000000"/>
          <w:kern w:val="1"/>
          <w:sz w:val="21"/>
          <w:szCs w:val="21"/>
        </w:rPr>
        <w:t xml:space="preserve">Abdruck honorarfrei zur Berichterstattung über </w:t>
      </w:r>
      <w:r w:rsidR="001D2324" w:rsidRPr="00E73BA8">
        <w:rPr>
          <w:rFonts w:ascii="Arial" w:hAnsi="Arial" w:cs="Arial"/>
          <w:iCs/>
          <w:color w:val="000000"/>
          <w:kern w:val="1"/>
          <w:sz w:val="21"/>
          <w:szCs w:val="21"/>
        </w:rPr>
        <w:t>die i+R Spezialtiefbau GmbH</w:t>
      </w:r>
      <w:r w:rsidR="009A6B53" w:rsidRPr="00E73BA8">
        <w:rPr>
          <w:rFonts w:ascii="Arial" w:hAnsi="Arial" w:cs="Arial"/>
          <w:iCs/>
          <w:color w:val="000000"/>
          <w:kern w:val="1"/>
          <w:sz w:val="21"/>
          <w:szCs w:val="21"/>
        </w:rPr>
        <w:t>. Angabe des Bildnachweises ist Voraussetzung.</w:t>
      </w:r>
    </w:p>
    <w:p w14:paraId="57885FFB" w14:textId="77777777" w:rsidR="009A6B53" w:rsidRPr="00E73BA8" w:rsidRDefault="009A6B53" w:rsidP="00E73BA8">
      <w:pPr>
        <w:spacing w:after="0" w:line="289" w:lineRule="exact"/>
        <w:rPr>
          <w:rFonts w:ascii="Arial" w:hAnsi="Arial" w:cs="Arial"/>
          <w:color w:val="000000"/>
          <w:kern w:val="1"/>
          <w:sz w:val="21"/>
          <w:szCs w:val="21"/>
        </w:rPr>
      </w:pPr>
    </w:p>
    <w:p w14:paraId="25D6F275" w14:textId="77777777" w:rsidR="009A6B53" w:rsidRPr="00E73BA8" w:rsidRDefault="009A6B53" w:rsidP="00E73BA8">
      <w:pPr>
        <w:spacing w:after="0" w:line="289" w:lineRule="exact"/>
        <w:rPr>
          <w:rFonts w:ascii="Arial" w:hAnsi="Arial" w:cs="Arial"/>
          <w:color w:val="000000"/>
          <w:kern w:val="1"/>
          <w:sz w:val="21"/>
          <w:szCs w:val="21"/>
        </w:rPr>
      </w:pPr>
    </w:p>
    <w:p w14:paraId="422036EA" w14:textId="77777777" w:rsidR="009A6B53" w:rsidRPr="00E73BA8" w:rsidRDefault="009A6B53" w:rsidP="00E73BA8">
      <w:pPr>
        <w:spacing w:after="0" w:line="289" w:lineRule="exact"/>
        <w:rPr>
          <w:rFonts w:ascii="Arial" w:hAnsi="Arial" w:cs="Arial"/>
          <w:color w:val="000000"/>
          <w:kern w:val="1"/>
          <w:sz w:val="21"/>
          <w:szCs w:val="21"/>
        </w:rPr>
      </w:pPr>
    </w:p>
    <w:p w14:paraId="68E782A0" w14:textId="77777777" w:rsidR="009A6B53" w:rsidRPr="00E73BA8" w:rsidRDefault="009A6B53" w:rsidP="00E73BA8">
      <w:pPr>
        <w:pStyle w:val="berschrift"/>
        <w:spacing w:line="289" w:lineRule="exact"/>
        <w:rPr>
          <w:rFonts w:cs="Arial"/>
          <w:kern w:val="1"/>
          <w:szCs w:val="21"/>
        </w:rPr>
      </w:pPr>
      <w:r w:rsidRPr="00E73BA8">
        <w:rPr>
          <w:rFonts w:cs="Arial"/>
          <w:kern w:val="1"/>
          <w:szCs w:val="21"/>
        </w:rPr>
        <w:t>Rückfragehinweis für die Redaktionen:</w:t>
      </w:r>
    </w:p>
    <w:p w14:paraId="2DCCE1B3" w14:textId="07418B97" w:rsidR="003801B6" w:rsidRDefault="009A6B53" w:rsidP="003801B6">
      <w:pPr>
        <w:pStyle w:val="berschrift"/>
        <w:spacing w:line="289" w:lineRule="exact"/>
        <w:rPr>
          <w:rFonts w:cs="Arial"/>
          <w:b w:val="0"/>
          <w:kern w:val="1"/>
          <w:szCs w:val="21"/>
          <w:lang w:val="de-AT"/>
        </w:rPr>
      </w:pPr>
      <w:r w:rsidRPr="003801B6">
        <w:rPr>
          <w:rFonts w:cs="Arial"/>
          <w:b w:val="0"/>
          <w:kern w:val="1"/>
          <w:szCs w:val="21"/>
          <w:lang w:val="de-AT"/>
        </w:rPr>
        <w:t>i+R</w:t>
      </w:r>
      <w:r w:rsidR="003801B6" w:rsidRPr="003801B6">
        <w:rPr>
          <w:rFonts w:cs="Arial"/>
          <w:b w:val="0"/>
          <w:kern w:val="1"/>
          <w:szCs w:val="21"/>
          <w:lang w:val="de-AT"/>
        </w:rPr>
        <w:t xml:space="preserve"> Spezialt</w:t>
      </w:r>
      <w:r w:rsidR="003801B6">
        <w:rPr>
          <w:rFonts w:cs="Arial"/>
          <w:b w:val="0"/>
          <w:kern w:val="1"/>
          <w:szCs w:val="21"/>
          <w:lang w:val="de-AT"/>
        </w:rPr>
        <w:t>iefbau</w:t>
      </w:r>
      <w:r w:rsidRPr="003801B6">
        <w:rPr>
          <w:rFonts w:cs="Arial"/>
          <w:b w:val="0"/>
          <w:kern w:val="1"/>
          <w:szCs w:val="21"/>
          <w:lang w:val="de-AT"/>
        </w:rPr>
        <w:t xml:space="preserve">, </w:t>
      </w:r>
      <w:r w:rsidR="003801B6">
        <w:rPr>
          <w:rFonts w:cs="Arial"/>
          <w:b w:val="0"/>
          <w:kern w:val="1"/>
          <w:szCs w:val="21"/>
          <w:lang w:val="de-AT"/>
        </w:rPr>
        <w:t>Olga Flatz-Wimmer, T</w:t>
      </w:r>
      <w:r w:rsidR="00AB6C97">
        <w:rPr>
          <w:rFonts w:cs="Arial"/>
          <w:b w:val="0"/>
          <w:kern w:val="1"/>
          <w:szCs w:val="21"/>
          <w:lang w:val="de-AT"/>
        </w:rPr>
        <w:t>el.</w:t>
      </w:r>
      <w:r w:rsidR="003801B6">
        <w:rPr>
          <w:rFonts w:cs="Arial"/>
          <w:b w:val="0"/>
          <w:kern w:val="1"/>
          <w:szCs w:val="21"/>
          <w:lang w:val="de-AT"/>
        </w:rPr>
        <w:t xml:space="preserve"> +43</w:t>
      </w:r>
      <w:r w:rsidR="00C457D0">
        <w:rPr>
          <w:rFonts w:cs="Arial"/>
          <w:b w:val="0"/>
          <w:kern w:val="1"/>
          <w:szCs w:val="21"/>
          <w:lang w:val="de-AT"/>
        </w:rPr>
        <w:t>/</w:t>
      </w:r>
      <w:r w:rsidR="003801B6">
        <w:rPr>
          <w:rFonts w:cs="Arial"/>
          <w:b w:val="0"/>
          <w:kern w:val="1"/>
          <w:szCs w:val="21"/>
          <w:lang w:val="de-AT"/>
        </w:rPr>
        <w:t>5574</w:t>
      </w:r>
      <w:r w:rsidR="00C457D0">
        <w:rPr>
          <w:rFonts w:cs="Arial"/>
          <w:b w:val="0"/>
          <w:kern w:val="1"/>
          <w:szCs w:val="21"/>
          <w:lang w:val="de-AT"/>
        </w:rPr>
        <w:t>/</w:t>
      </w:r>
      <w:r w:rsidR="003801B6">
        <w:rPr>
          <w:rFonts w:cs="Arial"/>
          <w:b w:val="0"/>
          <w:kern w:val="1"/>
          <w:szCs w:val="21"/>
          <w:lang w:val="de-AT"/>
        </w:rPr>
        <w:t>6888-2835,</w:t>
      </w:r>
      <w:r w:rsidR="00AB6C97">
        <w:rPr>
          <w:rFonts w:cs="Arial"/>
          <w:b w:val="0"/>
          <w:kern w:val="1"/>
          <w:szCs w:val="21"/>
          <w:lang w:val="de-AT"/>
        </w:rPr>
        <w:t xml:space="preserve"> E-Mail</w:t>
      </w:r>
      <w:r w:rsidRPr="003801B6">
        <w:rPr>
          <w:rFonts w:cs="Arial"/>
          <w:b w:val="0"/>
          <w:kern w:val="1"/>
          <w:szCs w:val="21"/>
          <w:lang w:val="de-AT"/>
        </w:rPr>
        <w:t xml:space="preserve"> </w:t>
      </w:r>
      <w:hyperlink r:id="rId8" w:history="1">
        <w:r w:rsidR="003801B6" w:rsidRPr="00276E13">
          <w:rPr>
            <w:rStyle w:val="Hyperlink"/>
            <w:rFonts w:cs="Arial"/>
            <w:b w:val="0"/>
            <w:kern w:val="1"/>
            <w:szCs w:val="21"/>
            <w:lang w:val="de-AT"/>
          </w:rPr>
          <w:t>o.flatz@ir-gruppe.com</w:t>
        </w:r>
      </w:hyperlink>
      <w:r w:rsidR="003801B6">
        <w:rPr>
          <w:rFonts w:cs="Arial"/>
          <w:b w:val="0"/>
          <w:kern w:val="1"/>
          <w:szCs w:val="21"/>
          <w:lang w:val="de-AT"/>
        </w:rPr>
        <w:t xml:space="preserve"> </w:t>
      </w:r>
    </w:p>
    <w:p w14:paraId="39B9DF54" w14:textId="7E48CEE5" w:rsidR="009A6B53" w:rsidRPr="003801B6" w:rsidRDefault="003801B6" w:rsidP="003801B6">
      <w:pPr>
        <w:pStyle w:val="berschrift"/>
        <w:spacing w:line="289" w:lineRule="exact"/>
        <w:rPr>
          <w:rFonts w:cs="Arial"/>
          <w:b w:val="0"/>
          <w:bCs/>
          <w:szCs w:val="21"/>
        </w:rPr>
      </w:pPr>
      <w:r>
        <w:rPr>
          <w:rFonts w:cs="Arial"/>
          <w:b w:val="0"/>
          <w:kern w:val="1"/>
          <w:szCs w:val="21"/>
          <w:lang w:val="de-AT"/>
        </w:rPr>
        <w:t>P</w:t>
      </w:r>
      <w:r w:rsidR="009A6B53" w:rsidRPr="00E73BA8">
        <w:rPr>
          <w:rStyle w:val="Fett"/>
          <w:rFonts w:cs="Arial"/>
          <w:bCs w:val="0"/>
          <w:color w:val="000000"/>
          <w:kern w:val="1"/>
          <w:szCs w:val="21"/>
        </w:rPr>
        <w:t>zwei. Pressearbeit, Daniela Kaulfus, Tel</w:t>
      </w:r>
      <w:r w:rsidR="00AB6C97">
        <w:rPr>
          <w:rStyle w:val="Fett"/>
          <w:rFonts w:cs="Arial"/>
          <w:bCs w:val="0"/>
          <w:color w:val="000000"/>
          <w:kern w:val="1"/>
          <w:szCs w:val="21"/>
        </w:rPr>
        <w:t>.</w:t>
      </w:r>
      <w:r w:rsidR="009A6B53" w:rsidRPr="00E73BA8">
        <w:rPr>
          <w:rStyle w:val="Fett"/>
          <w:rFonts w:cs="Arial"/>
          <w:bCs w:val="0"/>
          <w:color w:val="000000"/>
          <w:kern w:val="1"/>
          <w:szCs w:val="21"/>
        </w:rPr>
        <w:t xml:space="preserve"> </w:t>
      </w:r>
      <w:r w:rsidR="00AB6C97">
        <w:rPr>
          <w:rStyle w:val="Fett"/>
          <w:rFonts w:cs="Arial"/>
          <w:bCs w:val="0"/>
          <w:color w:val="000000"/>
          <w:kern w:val="1"/>
          <w:szCs w:val="21"/>
        </w:rPr>
        <w:t>+</w:t>
      </w:r>
      <w:r w:rsidR="009A6B53" w:rsidRPr="00E73BA8">
        <w:rPr>
          <w:rStyle w:val="Fett"/>
          <w:rFonts w:cs="Arial"/>
          <w:bCs w:val="0"/>
          <w:color w:val="000000"/>
          <w:kern w:val="1"/>
          <w:szCs w:val="21"/>
        </w:rPr>
        <w:t xml:space="preserve">43/699/19259195, </w:t>
      </w:r>
      <w:r w:rsidR="00AB6C97">
        <w:rPr>
          <w:rStyle w:val="Fett"/>
          <w:rFonts w:cs="Arial"/>
          <w:bCs w:val="0"/>
          <w:color w:val="000000"/>
          <w:kern w:val="1"/>
          <w:szCs w:val="21"/>
        </w:rPr>
        <w:t>E-</w:t>
      </w:r>
      <w:r w:rsidR="009A6B53" w:rsidRPr="00E73BA8">
        <w:rPr>
          <w:rStyle w:val="Fett"/>
          <w:rFonts w:cs="Arial"/>
          <w:bCs w:val="0"/>
          <w:color w:val="000000"/>
          <w:kern w:val="1"/>
          <w:szCs w:val="21"/>
        </w:rPr>
        <w:t xml:space="preserve">Mail </w:t>
      </w:r>
      <w:hyperlink r:id="rId9" w:history="1">
        <w:r w:rsidR="009A6B53" w:rsidRPr="003801B6">
          <w:rPr>
            <w:rStyle w:val="Hyperlink"/>
            <w:rFonts w:cs="Arial"/>
            <w:b w:val="0"/>
            <w:bCs/>
            <w:kern w:val="1"/>
            <w:szCs w:val="21"/>
          </w:rPr>
          <w:t>daniela.kaulfus@pzwei.at</w:t>
        </w:r>
      </w:hyperlink>
    </w:p>
    <w:p w14:paraId="2AB96F03" w14:textId="77777777" w:rsidR="009A6B53" w:rsidRPr="00E73BA8" w:rsidRDefault="009A6B53" w:rsidP="00E73BA8">
      <w:pPr>
        <w:pStyle w:val="StandardWeb"/>
        <w:spacing w:before="0" w:beforeAutospacing="0" w:after="0" w:afterAutospacing="0" w:line="289" w:lineRule="exact"/>
        <w:ind w:right="2047"/>
        <w:rPr>
          <w:rFonts w:ascii="Arial" w:hAnsi="Arial" w:cs="Arial"/>
          <w:bCs/>
          <w:sz w:val="21"/>
          <w:szCs w:val="21"/>
          <w:lang w:val="de-AT"/>
        </w:rPr>
      </w:pPr>
    </w:p>
    <w:sectPr w:rsidR="009A6B53" w:rsidRPr="00E73BA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91F45"/>
    <w:multiLevelType w:val="hybridMultilevel"/>
    <w:tmpl w:val="B16CF7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11E0C42"/>
    <w:multiLevelType w:val="hybridMultilevel"/>
    <w:tmpl w:val="D86079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43B42F2"/>
    <w:multiLevelType w:val="hybridMultilevel"/>
    <w:tmpl w:val="BCC8D6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1D63675"/>
    <w:multiLevelType w:val="multilevel"/>
    <w:tmpl w:val="ABCC5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77A2492"/>
    <w:multiLevelType w:val="multilevel"/>
    <w:tmpl w:val="51DE29D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5174804"/>
    <w:multiLevelType w:val="multilevel"/>
    <w:tmpl w:val="1E421B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256016340">
    <w:abstractNumId w:val="5"/>
  </w:num>
  <w:num w:numId="2" w16cid:durableId="1872183656">
    <w:abstractNumId w:val="4"/>
  </w:num>
  <w:num w:numId="3" w16cid:durableId="1321614411">
    <w:abstractNumId w:val="2"/>
  </w:num>
  <w:num w:numId="4" w16cid:durableId="634142983">
    <w:abstractNumId w:val="3"/>
  </w:num>
  <w:num w:numId="5" w16cid:durableId="1828937211">
    <w:abstractNumId w:val="1"/>
  </w:num>
  <w:num w:numId="6" w16cid:durableId="14937211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23A"/>
    <w:rsid w:val="00032D88"/>
    <w:rsid w:val="00041E51"/>
    <w:rsid w:val="000F2E18"/>
    <w:rsid w:val="00101BAE"/>
    <w:rsid w:val="0015246E"/>
    <w:rsid w:val="0015635B"/>
    <w:rsid w:val="00193969"/>
    <w:rsid w:val="001A4712"/>
    <w:rsid w:val="001B2107"/>
    <w:rsid w:val="001D2324"/>
    <w:rsid w:val="0020282D"/>
    <w:rsid w:val="00285731"/>
    <w:rsid w:val="00291575"/>
    <w:rsid w:val="002C3CC5"/>
    <w:rsid w:val="002E7134"/>
    <w:rsid w:val="00314EB8"/>
    <w:rsid w:val="00317AA0"/>
    <w:rsid w:val="00327994"/>
    <w:rsid w:val="00344086"/>
    <w:rsid w:val="00364D26"/>
    <w:rsid w:val="0037204A"/>
    <w:rsid w:val="003801B6"/>
    <w:rsid w:val="0038520F"/>
    <w:rsid w:val="003D01B2"/>
    <w:rsid w:val="004109D9"/>
    <w:rsid w:val="004475C5"/>
    <w:rsid w:val="004706DE"/>
    <w:rsid w:val="00477F6A"/>
    <w:rsid w:val="004818E4"/>
    <w:rsid w:val="00486CCA"/>
    <w:rsid w:val="00497181"/>
    <w:rsid w:val="004B4D99"/>
    <w:rsid w:val="004B79BB"/>
    <w:rsid w:val="004E1D19"/>
    <w:rsid w:val="004E722A"/>
    <w:rsid w:val="004F2F30"/>
    <w:rsid w:val="005074F9"/>
    <w:rsid w:val="005B1FCF"/>
    <w:rsid w:val="005D6574"/>
    <w:rsid w:val="005F2095"/>
    <w:rsid w:val="005F4FF1"/>
    <w:rsid w:val="005F65B7"/>
    <w:rsid w:val="005F6F0D"/>
    <w:rsid w:val="00614760"/>
    <w:rsid w:val="00614AA6"/>
    <w:rsid w:val="00623A61"/>
    <w:rsid w:val="006626FE"/>
    <w:rsid w:val="00672585"/>
    <w:rsid w:val="00697CB9"/>
    <w:rsid w:val="006E73DE"/>
    <w:rsid w:val="006E797B"/>
    <w:rsid w:val="007117D2"/>
    <w:rsid w:val="00727699"/>
    <w:rsid w:val="007301B6"/>
    <w:rsid w:val="0074357A"/>
    <w:rsid w:val="00747022"/>
    <w:rsid w:val="00764BB3"/>
    <w:rsid w:val="00767CE7"/>
    <w:rsid w:val="0078018A"/>
    <w:rsid w:val="007A5D71"/>
    <w:rsid w:val="007A60EE"/>
    <w:rsid w:val="007F1DD7"/>
    <w:rsid w:val="00824528"/>
    <w:rsid w:val="00866C97"/>
    <w:rsid w:val="00877752"/>
    <w:rsid w:val="00893436"/>
    <w:rsid w:val="008E4D8A"/>
    <w:rsid w:val="00903E14"/>
    <w:rsid w:val="009308BD"/>
    <w:rsid w:val="00950503"/>
    <w:rsid w:val="00954A7F"/>
    <w:rsid w:val="00962FFE"/>
    <w:rsid w:val="009845B5"/>
    <w:rsid w:val="009949EE"/>
    <w:rsid w:val="009A36A9"/>
    <w:rsid w:val="009A6B53"/>
    <w:rsid w:val="009D4881"/>
    <w:rsid w:val="009E6815"/>
    <w:rsid w:val="00A212B2"/>
    <w:rsid w:val="00A4108A"/>
    <w:rsid w:val="00A77EDF"/>
    <w:rsid w:val="00AB6C97"/>
    <w:rsid w:val="00AC3D2F"/>
    <w:rsid w:val="00AE3465"/>
    <w:rsid w:val="00B25451"/>
    <w:rsid w:val="00B2656D"/>
    <w:rsid w:val="00B276CE"/>
    <w:rsid w:val="00B617ED"/>
    <w:rsid w:val="00B8062F"/>
    <w:rsid w:val="00B83B0A"/>
    <w:rsid w:val="00B9166A"/>
    <w:rsid w:val="00B93F4B"/>
    <w:rsid w:val="00BE144B"/>
    <w:rsid w:val="00C239FE"/>
    <w:rsid w:val="00C273A5"/>
    <w:rsid w:val="00C457D0"/>
    <w:rsid w:val="00C64AC7"/>
    <w:rsid w:val="00C90224"/>
    <w:rsid w:val="00CB4C20"/>
    <w:rsid w:val="00D20B23"/>
    <w:rsid w:val="00E21A19"/>
    <w:rsid w:val="00E251C6"/>
    <w:rsid w:val="00E34A76"/>
    <w:rsid w:val="00E73BA8"/>
    <w:rsid w:val="00E97983"/>
    <w:rsid w:val="00ED5E62"/>
    <w:rsid w:val="00EF123A"/>
    <w:rsid w:val="00EF4A0D"/>
    <w:rsid w:val="00F024F2"/>
    <w:rsid w:val="00F542E4"/>
    <w:rsid w:val="00F8259B"/>
    <w:rsid w:val="00FE6E2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28B54"/>
  <w15:docId w15:val="{FFFC6EA9-CA68-4A31-A35D-9EB9C3C67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nhideWhenUsed/>
    <w:rsid w:val="005F2095"/>
    <w:rPr>
      <w:color w:val="0000FF"/>
      <w:u w:val="single"/>
    </w:rPr>
  </w:style>
  <w:style w:type="paragraph" w:styleId="StandardWeb">
    <w:name w:val="Normal (Web)"/>
    <w:basedOn w:val="Standard"/>
    <w:uiPriority w:val="99"/>
    <w:unhideWhenUsed/>
    <w:rsid w:val="005F2095"/>
    <w:pPr>
      <w:spacing w:before="100" w:beforeAutospacing="1" w:after="100" w:afterAutospacing="1" w:line="240" w:lineRule="auto"/>
    </w:pPr>
    <w:rPr>
      <w:rFonts w:ascii="Times New Roman" w:eastAsia="Calibri" w:hAnsi="Times New Roman" w:cs="Times New Roman"/>
      <w:sz w:val="24"/>
      <w:szCs w:val="24"/>
      <w:lang w:val="de-DE" w:eastAsia="de-DE"/>
    </w:rPr>
  </w:style>
  <w:style w:type="character" w:styleId="Fett">
    <w:name w:val="Strong"/>
    <w:qFormat/>
    <w:rsid w:val="009A6B53"/>
    <w:rPr>
      <w:b/>
      <w:bCs/>
    </w:rPr>
  </w:style>
  <w:style w:type="paragraph" w:customStyle="1" w:styleId="berschrift">
    <w:name w:val="Überschrift"/>
    <w:basedOn w:val="Standard"/>
    <w:next w:val="Standard"/>
    <w:rsid w:val="009A6B53"/>
    <w:pPr>
      <w:keepNext/>
      <w:suppressAutoHyphens/>
      <w:spacing w:after="0" w:line="289" w:lineRule="atLeast"/>
    </w:pPr>
    <w:rPr>
      <w:rFonts w:ascii="Arial" w:eastAsia="Lucida Sans Unicode" w:hAnsi="Arial" w:cs="Tahoma"/>
      <w:b/>
      <w:sz w:val="21"/>
      <w:szCs w:val="28"/>
      <w:lang w:val="de-DE" w:eastAsia="de-DE" w:bidi="de-DE"/>
    </w:rPr>
  </w:style>
  <w:style w:type="paragraph" w:customStyle="1" w:styleId="TabellenInhalt">
    <w:name w:val="Tabellen Inhalt"/>
    <w:basedOn w:val="Standard"/>
    <w:rsid w:val="009A6B53"/>
    <w:pPr>
      <w:suppressLineNumbers/>
      <w:suppressAutoHyphens/>
      <w:spacing w:after="0" w:line="289" w:lineRule="atLeast"/>
    </w:pPr>
    <w:rPr>
      <w:rFonts w:ascii="Arial" w:eastAsia="Lucida Sans Unicode" w:hAnsi="Arial" w:cs="Tahoma"/>
      <w:sz w:val="21"/>
      <w:szCs w:val="24"/>
      <w:lang w:val="de-DE" w:eastAsia="de-DE" w:bidi="de-DE"/>
    </w:rPr>
  </w:style>
  <w:style w:type="paragraph" w:styleId="Sprechblasentext">
    <w:name w:val="Balloon Text"/>
    <w:basedOn w:val="Standard"/>
    <w:link w:val="SprechblasentextZchn"/>
    <w:uiPriority w:val="99"/>
    <w:semiHidden/>
    <w:unhideWhenUsed/>
    <w:rsid w:val="00F8259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8259B"/>
    <w:rPr>
      <w:rFonts w:ascii="Tahoma" w:hAnsi="Tahoma" w:cs="Tahoma"/>
      <w:sz w:val="16"/>
      <w:szCs w:val="16"/>
    </w:rPr>
  </w:style>
  <w:style w:type="character" w:styleId="Kommentarzeichen">
    <w:name w:val="annotation reference"/>
    <w:basedOn w:val="Absatz-Standardschriftart"/>
    <w:uiPriority w:val="99"/>
    <w:semiHidden/>
    <w:unhideWhenUsed/>
    <w:rsid w:val="00727699"/>
    <w:rPr>
      <w:sz w:val="16"/>
      <w:szCs w:val="16"/>
    </w:rPr>
  </w:style>
  <w:style w:type="paragraph" w:styleId="Kommentartext">
    <w:name w:val="annotation text"/>
    <w:basedOn w:val="Standard"/>
    <w:link w:val="KommentartextZchn"/>
    <w:uiPriority w:val="99"/>
    <w:unhideWhenUsed/>
    <w:rsid w:val="00727699"/>
    <w:pPr>
      <w:spacing w:line="240" w:lineRule="auto"/>
    </w:pPr>
    <w:rPr>
      <w:sz w:val="20"/>
      <w:szCs w:val="20"/>
    </w:rPr>
  </w:style>
  <w:style w:type="character" w:customStyle="1" w:styleId="KommentartextZchn">
    <w:name w:val="Kommentartext Zchn"/>
    <w:basedOn w:val="Absatz-Standardschriftart"/>
    <w:link w:val="Kommentartext"/>
    <w:uiPriority w:val="99"/>
    <w:rsid w:val="00727699"/>
    <w:rPr>
      <w:sz w:val="20"/>
      <w:szCs w:val="20"/>
    </w:rPr>
  </w:style>
  <w:style w:type="paragraph" w:styleId="Kommentarthema">
    <w:name w:val="annotation subject"/>
    <w:basedOn w:val="Kommentartext"/>
    <w:next w:val="Kommentartext"/>
    <w:link w:val="KommentarthemaZchn"/>
    <w:uiPriority w:val="99"/>
    <w:semiHidden/>
    <w:unhideWhenUsed/>
    <w:rsid w:val="00727699"/>
    <w:rPr>
      <w:b/>
      <w:bCs/>
    </w:rPr>
  </w:style>
  <w:style w:type="character" w:customStyle="1" w:styleId="KommentarthemaZchn">
    <w:name w:val="Kommentarthema Zchn"/>
    <w:basedOn w:val="KommentartextZchn"/>
    <w:link w:val="Kommentarthema"/>
    <w:uiPriority w:val="99"/>
    <w:semiHidden/>
    <w:rsid w:val="00727699"/>
    <w:rPr>
      <w:b/>
      <w:bCs/>
      <w:sz w:val="20"/>
      <w:szCs w:val="20"/>
    </w:rPr>
  </w:style>
  <w:style w:type="character" w:styleId="NichtaufgelsteErwhnung">
    <w:name w:val="Unresolved Mention"/>
    <w:basedOn w:val="Absatz-Standardschriftart"/>
    <w:uiPriority w:val="99"/>
    <w:semiHidden/>
    <w:unhideWhenUsed/>
    <w:rsid w:val="003801B6"/>
    <w:rPr>
      <w:color w:val="605E5C"/>
      <w:shd w:val="clear" w:color="auto" w:fill="E1DFDD"/>
    </w:rPr>
  </w:style>
  <w:style w:type="paragraph" w:styleId="berarbeitung">
    <w:name w:val="Revision"/>
    <w:hidden/>
    <w:uiPriority w:val="99"/>
    <w:semiHidden/>
    <w:rsid w:val="006626FE"/>
    <w:pPr>
      <w:spacing w:after="0" w:line="240" w:lineRule="auto"/>
    </w:pPr>
  </w:style>
  <w:style w:type="character" w:customStyle="1" w:styleId="cf01">
    <w:name w:val="cf01"/>
    <w:basedOn w:val="Absatz-Standardschriftart"/>
    <w:rsid w:val="00E34A76"/>
    <w:rPr>
      <w:rFonts w:ascii="Segoe UI" w:hAnsi="Segoe UI" w:cs="Segoe UI" w:hint="default"/>
      <w:sz w:val="18"/>
      <w:szCs w:val="18"/>
    </w:rPr>
  </w:style>
  <w:style w:type="character" w:styleId="BesuchterLink">
    <w:name w:val="FollowedHyperlink"/>
    <w:basedOn w:val="Absatz-Standardschriftart"/>
    <w:uiPriority w:val="99"/>
    <w:semiHidden/>
    <w:unhideWhenUsed/>
    <w:rsid w:val="004109D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699809">
      <w:bodyDiv w:val="1"/>
      <w:marLeft w:val="0"/>
      <w:marRight w:val="0"/>
      <w:marTop w:val="0"/>
      <w:marBottom w:val="0"/>
      <w:divBdr>
        <w:top w:val="none" w:sz="0" w:space="0" w:color="auto"/>
        <w:left w:val="none" w:sz="0" w:space="0" w:color="auto"/>
        <w:bottom w:val="none" w:sz="0" w:space="0" w:color="auto"/>
        <w:right w:val="none" w:sz="0" w:space="0" w:color="auto"/>
      </w:divBdr>
    </w:div>
    <w:div w:id="1212227760">
      <w:bodyDiv w:val="1"/>
      <w:marLeft w:val="0"/>
      <w:marRight w:val="0"/>
      <w:marTop w:val="0"/>
      <w:marBottom w:val="0"/>
      <w:divBdr>
        <w:top w:val="none" w:sz="0" w:space="0" w:color="auto"/>
        <w:left w:val="none" w:sz="0" w:space="0" w:color="auto"/>
        <w:bottom w:val="none" w:sz="0" w:space="0" w:color="auto"/>
        <w:right w:val="none" w:sz="0" w:space="0" w:color="auto"/>
      </w:divBdr>
    </w:div>
    <w:div w:id="1266041156">
      <w:bodyDiv w:val="1"/>
      <w:marLeft w:val="0"/>
      <w:marRight w:val="0"/>
      <w:marTop w:val="0"/>
      <w:marBottom w:val="0"/>
      <w:divBdr>
        <w:top w:val="none" w:sz="0" w:space="0" w:color="auto"/>
        <w:left w:val="none" w:sz="0" w:space="0" w:color="auto"/>
        <w:bottom w:val="none" w:sz="0" w:space="0" w:color="auto"/>
        <w:right w:val="none" w:sz="0" w:space="0" w:color="auto"/>
      </w:divBdr>
      <w:divsChild>
        <w:div w:id="1607688641">
          <w:marLeft w:val="0"/>
          <w:marRight w:val="0"/>
          <w:marTop w:val="0"/>
          <w:marBottom w:val="0"/>
          <w:divBdr>
            <w:top w:val="none" w:sz="0" w:space="0" w:color="auto"/>
            <w:left w:val="none" w:sz="0" w:space="0" w:color="auto"/>
            <w:bottom w:val="none" w:sz="0" w:space="0" w:color="auto"/>
            <w:right w:val="none" w:sz="0" w:space="0" w:color="auto"/>
          </w:divBdr>
          <w:divsChild>
            <w:div w:id="83102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latz@ir-gruppe.com" TargetMode="External"/><Relationship Id="rId3" Type="http://schemas.openxmlformats.org/officeDocument/2006/relationships/styles" Target="styles.xml"/><Relationship Id="rId7" Type="http://schemas.openxmlformats.org/officeDocument/2006/relationships/hyperlink" Target="http://www.ir-spezialtiefbau.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aniela.kaulfus@pzwei.a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9C922-FEFF-4C18-8C63-B18E44835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391</Words>
  <Characters>2470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Veith Nina</dc:creator>
  <cp:lastModifiedBy>Pzwei. Daniela Kaulfus</cp:lastModifiedBy>
  <cp:revision>3</cp:revision>
  <cp:lastPrinted>2019-01-16T13:26:00Z</cp:lastPrinted>
  <dcterms:created xsi:type="dcterms:W3CDTF">2023-02-13T13:14:00Z</dcterms:created>
  <dcterms:modified xsi:type="dcterms:W3CDTF">2023-02-14T08:34:00Z</dcterms:modified>
</cp:coreProperties>
</file>